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0"/>
        <w:jc w:val="right"/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риложение </w:t>
      </w:r>
      <w:r>
        <w:rPr>
          <w:sz w:val="24"/>
          <w:szCs w:val="24"/>
          <w:lang w:val="en-US"/>
        </w:rPr>
        <w:t xml:space="preserve"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приказу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Депобразования и науки Югры  </w:t>
      </w:r>
      <w:r>
        <w:rPr>
          <w:sz w:val="24"/>
          <w:szCs w:val="24"/>
          <w:highlight w:val="none"/>
        </w:rPr>
      </w:r>
      <w:r/>
    </w:p>
    <w:p>
      <w:pPr>
        <w:ind w:left="0" w:right="0" w:firstLine="700"/>
        <w:jc w:val="right"/>
        <w:rPr>
          <w:color w:val="d9d9d9"/>
          <w:highlight w:val="none"/>
        </w:rPr>
      </w:pPr>
      <w:r>
        <w:rPr>
          <w:color w:val="000000" w:themeColor="text1"/>
          <w:sz w:val="24"/>
          <w:szCs w:val="24"/>
        </w:rPr>
        <w:t xml:space="preserve">от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_______________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№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_____________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</w:r>
      <w:r/>
    </w:p>
    <w:p>
      <w:pPr>
        <w:ind w:left="0" w:right="0" w:firstLine="700"/>
        <w:jc w:val="right"/>
        <w:spacing w:after="297" w:line="254" w:lineRule="auto"/>
        <w:rPr>
          <w:b/>
          <w:color w:val="ff0000"/>
          <w:sz w:val="30"/>
        </w:rPr>
      </w:pPr>
      <w:r>
        <w:rPr>
          <w:b/>
          <w:color w:val="ff0000"/>
          <w:sz w:val="30"/>
        </w:rPr>
      </w:r>
      <w:r/>
    </w:p>
    <w:p>
      <w:pPr>
        <w:ind w:left="0" w:right="0" w:firstLine="700"/>
        <w:jc w:val="center"/>
        <w:spacing w:after="297" w:line="254" w:lineRule="auto"/>
        <w:rPr>
          <w:b/>
        </w:rPr>
      </w:pPr>
      <w:r>
        <w:rPr>
          <w:b/>
          <w:sz w:val="30"/>
        </w:rPr>
        <w:t xml:space="preserve">Положение о психологической службе в системе</w:t>
      </w:r>
      <w:r>
        <w:rPr>
          <w:b/>
          <w:sz w:val="30"/>
        </w:rPr>
        <w:t xml:space="preserve"> </w:t>
        <w:br/>
        <w:t xml:space="preserve">общего образования и среднего профессионального </w:t>
      </w:r>
      <w:r>
        <w:rPr>
          <w:b/>
          <w:sz w:val="30"/>
        </w:rPr>
        <w:br/>
        <w:t xml:space="preserve">образования </w:t>
      </w:r>
      <w:r>
        <w:rPr>
          <w:b/>
        </w:rPr>
        <w:t xml:space="preserve">Ханты-Мансийского автономного округа – Югры</w:t>
      </w:r>
      <w:r/>
    </w:p>
    <w:p>
      <w:pPr>
        <w:pStyle w:val="935"/>
        <w:ind w:left="0" w:right="0" w:firstLine="700"/>
        <w:spacing w:after="32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 xml:space="preserve">I. </w:t>
      </w:r>
      <w:r>
        <w:rPr>
          <w:b/>
          <w:bCs/>
          <w:color w:val="auto"/>
        </w:rPr>
        <w:t xml:space="preserve">О</w:t>
      </w:r>
      <w:r>
        <w:rPr>
          <w:b/>
          <w:bCs/>
          <w:color w:val="auto"/>
        </w:rPr>
        <w:t xml:space="preserve">БЩИЕ ПОЛОЖЕНИЯ</w:t>
      </w:r>
      <w:r>
        <w:rPr>
          <w:b/>
          <w:bCs/>
        </w:rPr>
      </w:r>
      <w:r/>
    </w:p>
    <w:p>
      <w:pPr>
        <w:ind w:left="0" w:right="0" w:firstLine="700"/>
        <w:spacing w:line="240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  <w:t xml:space="preserve">1.1. </w:t>
      </w:r>
      <w:r>
        <w:rPr>
          <w:color w:val="auto"/>
          <w:szCs w:val="28"/>
        </w:rPr>
        <w:t xml:space="preserve">Настоящее Положение </w:t>
      </w:r>
      <w:r>
        <w:rPr>
          <w:color w:val="auto"/>
          <w:szCs w:val="28"/>
        </w:rPr>
        <w:t xml:space="preserve">о</w:t>
      </w:r>
      <w:r>
        <w:rPr>
          <w:color w:val="auto"/>
          <w:szCs w:val="28"/>
        </w:rPr>
        <w:t xml:space="preserve"> психологической службе в системе общего и среднего профессионального образования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Ханты-Мансийского автономного округа - Югр</w:t>
      </w:r>
      <w:r>
        <w:rPr>
          <w:color w:val="auto"/>
          <w:szCs w:val="28"/>
        </w:rPr>
        <w:t xml:space="preserve">ы оп</w:t>
      </w:r>
      <w:r>
        <w:rPr>
          <w:color w:val="auto"/>
          <w:szCs w:val="28"/>
        </w:rPr>
        <w:t xml:space="preserve">ределяет структуру и основные направления деятельности психологической службы в системе образования Ханты-Мансийского автономного округа - Югр</w:t>
      </w:r>
      <w:r>
        <w:rPr>
          <w:color w:val="auto"/>
          <w:szCs w:val="28"/>
        </w:rPr>
        <w:t xml:space="preserve">ы</w:t>
      </w:r>
      <w:r>
        <w:rPr>
          <w:color w:val="auto"/>
          <w:szCs w:val="28"/>
        </w:rPr>
        <w:t xml:space="preserve">,</w:t>
      </w:r>
      <w:r>
        <w:rPr>
          <w:color w:val="auto"/>
          <w:szCs w:val="28"/>
        </w:rPr>
        <w:t xml:space="preserve"> служит правовой, организационно-методической основой формирования и организации ее деятельности.</w:t>
      </w:r>
      <w:r>
        <w:rPr>
          <w:color w:val="auto"/>
          <w:szCs w:val="28"/>
        </w:rPr>
      </w:r>
      <w:r/>
    </w:p>
    <w:p>
      <w:pPr>
        <w:ind w:left="0" w:right="0" w:firstLine="700"/>
        <w:spacing w:after="34"/>
        <w:rPr>
          <w:color w:val="auto"/>
          <w:szCs w:val="28"/>
        </w:rPr>
      </w:pPr>
      <w:r>
        <w:rPr>
          <w:color w:val="auto"/>
          <w:szCs w:val="28"/>
        </w:rPr>
        <w:t xml:space="preserve">1.2. </w:t>
      </w:r>
      <w:r>
        <w:rPr>
          <w:color w:val="auto"/>
          <w:szCs w:val="28"/>
        </w:rPr>
        <w:t xml:space="preserve">П</w:t>
      </w:r>
      <w:r>
        <w:rPr>
          <w:color w:val="auto"/>
          <w:szCs w:val="28"/>
        </w:rPr>
        <w:t xml:space="preserve">сихологическая служба в системе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общего и среднего профессионального образования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Ханты-Мансийского автономного </w:t>
        <w:br/>
        <w:t xml:space="preserve">округа </w:t>
      </w:r>
      <w:r>
        <w:rPr>
          <w:color w:val="auto"/>
          <w:szCs w:val="28"/>
        </w:rPr>
        <w:t xml:space="preserve">–</w:t>
      </w:r>
      <w:r>
        <w:rPr>
          <w:color w:val="auto"/>
          <w:szCs w:val="28"/>
        </w:rPr>
        <w:t xml:space="preserve"> Югр</w:t>
      </w:r>
      <w:r>
        <w:rPr>
          <w:color w:val="auto"/>
          <w:szCs w:val="28"/>
        </w:rPr>
        <w:t xml:space="preserve">ы</w:t>
      </w:r>
      <w:r>
        <w:rPr>
          <w:color w:val="auto"/>
          <w:szCs w:val="28"/>
        </w:rPr>
        <w:t xml:space="preserve"> (далее – Служба) является компонентом системы образования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Ханты-Мансийского автономного округа </w:t>
      </w:r>
      <w:r>
        <w:rPr>
          <w:color w:val="auto"/>
          <w:szCs w:val="28"/>
        </w:rPr>
        <w:t xml:space="preserve">–</w:t>
      </w:r>
      <w:r>
        <w:rPr>
          <w:color w:val="auto"/>
          <w:szCs w:val="28"/>
        </w:rPr>
        <w:t xml:space="preserve"> Югр</w:t>
      </w:r>
      <w:r>
        <w:rPr>
          <w:color w:val="auto"/>
          <w:szCs w:val="28"/>
        </w:rPr>
        <w:t xml:space="preserve">ы</w:t>
      </w:r>
      <w:r>
        <w:rPr>
          <w:color w:val="auto"/>
          <w:szCs w:val="28"/>
        </w:rPr>
        <w:t xml:space="preserve">, обеспечивающим </w:t>
      </w:r>
      <w:r>
        <w:rPr>
          <w:color w:val="806000" w:themeColor="accent4" w:themeShade="80"/>
          <w:szCs w:val="28"/>
        </w:rPr>
        <w:t xml:space="preserve">с</w:t>
      </w:r>
      <w:r>
        <w:rPr>
          <w:color w:val="auto"/>
          <w:szCs w:val="28"/>
        </w:rPr>
        <w:t xml:space="preserve">одействие развитию личности детей и молодежи в соответствии с целями </w:t>
        <w:br/>
        <w:t xml:space="preserve">и задачами системы образования, в том числе содействие в профессиональном самоопределении обучающихся</w:t>
      </w:r>
      <w:r>
        <w:rPr>
          <w:color w:val="auto"/>
          <w:szCs w:val="28"/>
        </w:rPr>
        <w:t xml:space="preserve">. </w:t>
      </w:r>
      <w:r>
        <w:rPr>
          <w:color w:val="auto"/>
          <w:szCs w:val="28"/>
        </w:rPr>
      </w:r>
      <w:r/>
    </w:p>
    <w:p>
      <w:pPr>
        <w:ind w:left="0" w:right="0" w:firstLine="700"/>
        <w:spacing w:after="34"/>
        <w:rPr>
          <w:color w:val="auto"/>
          <w:szCs w:val="28"/>
        </w:rPr>
      </w:pPr>
      <w:r>
        <w:rPr>
          <w:color w:val="auto"/>
          <w:szCs w:val="28"/>
        </w:rPr>
        <w:t xml:space="preserve">1.3. Служба </w:t>
      </w:r>
      <w:r>
        <w:rPr>
          <w:color w:val="auto"/>
          <w:szCs w:val="28"/>
        </w:rPr>
        <w:t xml:space="preserve">реализу</w:t>
      </w:r>
      <w:r>
        <w:rPr>
          <w:color w:val="auto"/>
          <w:szCs w:val="28"/>
        </w:rPr>
        <w:t xml:space="preserve">ет</w:t>
      </w:r>
      <w:r>
        <w:rPr>
          <w:color w:val="auto"/>
          <w:szCs w:val="28"/>
        </w:rPr>
        <w:t xml:space="preserve"> свою деятельность в рамках децентрализованной модели </w:t>
      </w:r>
      <w:r>
        <w:rPr>
          <w:color w:val="auto"/>
          <w:szCs w:val="28"/>
        </w:rPr>
        <w:t xml:space="preserve">в</w:t>
      </w:r>
      <w:r>
        <w:rPr>
          <w:color w:val="auto"/>
          <w:szCs w:val="28"/>
        </w:rPr>
        <w:t xml:space="preserve"> соответствииук с</w:t>
      </w:r>
      <w:r>
        <w:rPr>
          <w:color w:val="auto"/>
          <w:szCs w:val="28"/>
        </w:rPr>
        <w:t xml:space="preserve"> требованиями </w:t>
      </w:r>
      <w:r>
        <w:rPr>
          <w:color w:val="auto"/>
          <w:szCs w:val="28"/>
        </w:rPr>
        <w:t xml:space="preserve">федеральн</w:t>
      </w:r>
      <w:r>
        <w:rPr>
          <w:color w:val="auto"/>
          <w:szCs w:val="28"/>
        </w:rPr>
        <w:t xml:space="preserve">ого законодательства </w:t>
        <w:br/>
        <w:t xml:space="preserve">и законодательства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Ханты-Мансийского автономного округа </w:t>
      </w:r>
      <w:r>
        <w:rPr>
          <w:color w:val="auto"/>
          <w:szCs w:val="28"/>
        </w:rPr>
        <w:t xml:space="preserve">–</w:t>
      </w:r>
      <w:r>
        <w:rPr>
          <w:color w:val="auto"/>
          <w:szCs w:val="28"/>
        </w:rPr>
        <w:t xml:space="preserve"> Югр</w:t>
      </w:r>
      <w:r>
        <w:rPr>
          <w:color w:val="auto"/>
          <w:szCs w:val="28"/>
        </w:rPr>
        <w:t xml:space="preserve">ы</w:t>
      </w:r>
      <w:r>
        <w:rPr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Деятельность Службы по оказанию психолого-педагогической помощи </w:t>
        <w:br/>
        <w:t xml:space="preserve">и психолого-педагогическому сопровождению осуществляется в соответствии с</w:t>
      </w:r>
      <w:r>
        <w:rPr>
          <w:color w:val="auto"/>
          <w:szCs w:val="28"/>
        </w:rPr>
        <w:t xml:space="preserve">о следующими нормативными правовыми актами</w:t>
      </w:r>
      <w:r>
        <w:rPr>
          <w:color w:val="auto"/>
          <w:szCs w:val="28"/>
        </w:rPr>
        <w:t xml:space="preserve">: 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  <w:t xml:space="preserve">- </w:t>
      </w:r>
      <w:r>
        <w:rPr>
          <w:color w:val="auto"/>
          <w:szCs w:val="28"/>
        </w:rPr>
        <w:t xml:space="preserve">Конвенцией о правах ребенка (одобрена Генеральной Ассамблеей ООН 20.11.1989).</w:t>
      </w:r>
      <w:r/>
    </w:p>
    <w:p>
      <w:pPr>
        <w:ind w:left="0" w:right="0" w:firstLine="709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Семейным кодексом Российской Федерации от 29.12.1995 </w:t>
        <w:br/>
        <w:t xml:space="preserve">№ 223-ФЗ.</w:t>
      </w:r>
      <w:r/>
    </w:p>
    <w:p>
      <w:pPr>
        <w:ind w:right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  <w:t xml:space="preserve">-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Федеральным законом от 29.12.2012 № 273-ФЗ «</w:t>
      </w:r>
      <w:r>
        <w:t xml:space="preserve">Об образовании </w:t>
        <w:br/>
        <w:t xml:space="preserve">в Российской Федерации».</w:t>
      </w:r>
      <w:r/>
    </w:p>
    <w:p>
      <w:pPr>
        <w:ind w:left="0" w:right="0" w:firstLine="700"/>
        <w:spacing w:after="0" w:line="240" w:lineRule="auto"/>
        <w:rPr>
          <w:color w:val="auto"/>
          <w:highlight w:val="none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 Федеральным законом от 24.07.1998 № 124-ФЗ «Об основных гарантиях прав ребенка в Российской Федерации».</w:t>
      </w:r>
      <w:r/>
    </w:p>
    <w:p>
      <w:pPr>
        <w:ind w:left="0" w:right="0" w:firstLine="700"/>
        <w:spacing w:after="0" w:line="240" w:lineRule="auto"/>
      </w:pPr>
      <w:r>
        <w:rPr>
          <w:color w:val="806000" w:themeColor="accent4" w:themeShade="80"/>
          <w:szCs w:val="28"/>
        </w:rPr>
      </w:r>
      <w:r>
        <w:rPr>
          <w:color w:val="auto"/>
          <w:szCs w:val="28"/>
        </w:rPr>
        <w:tab/>
        <w:t xml:space="preserve">-</w:t>
      </w:r>
      <w:r>
        <w:t xml:space="preserve"> Федеральный закон от 24.06.1999 г. № 120-ФЗ «Об основах системы профилактики безнадзорности и правонарушений несовершеннолетних».</w:t>
      </w:r>
      <w:r/>
    </w:p>
    <w:p>
      <w:pPr>
        <w:ind w:right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- Федеральным законом от 28.12.2013 № 442-ФЗ «Об основах социального обслуживания граждан в Российской Федерации».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Федеральным законом Российской Федерации от 07.06.2013 </w:t>
        <w:br/>
        <w:t xml:space="preserve">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>
        <w:rPr>
          <w:color w:val="auto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 Федеральным законом от 29.12.2010 № 436-ФЗ «О защите детей </w:t>
        <w:br/>
        <w:t xml:space="preserve">от информации, причиняющей вред их здоровью и развитию».</w:t>
      </w:r>
      <w:r/>
    </w:p>
    <w:p>
      <w:pPr>
        <w:ind w:right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Указ</w:t>
      </w:r>
      <w:r>
        <w:rPr>
          <w:color w:val="auto"/>
          <w:szCs w:val="28"/>
        </w:rPr>
        <w:t xml:space="preserve">ом</w:t>
      </w:r>
      <w:r>
        <w:rPr>
          <w:color w:val="auto"/>
          <w:szCs w:val="28"/>
        </w:rPr>
        <w:t xml:space="preserve"> Президента </w:t>
      </w:r>
      <w:r>
        <w:rPr>
          <w:color w:val="auto"/>
          <w:szCs w:val="28"/>
        </w:rPr>
        <w:t xml:space="preserve">Р</w:t>
      </w:r>
      <w:r>
        <w:rPr>
          <w:color w:val="auto"/>
          <w:szCs w:val="28"/>
        </w:rPr>
        <w:t xml:space="preserve">оссийской </w:t>
      </w:r>
      <w:r>
        <w:rPr>
          <w:color w:val="auto"/>
          <w:szCs w:val="28"/>
        </w:rPr>
        <w:t xml:space="preserve">Ф</w:t>
      </w:r>
      <w:r>
        <w:rPr>
          <w:color w:val="auto"/>
          <w:szCs w:val="28"/>
        </w:rPr>
        <w:t xml:space="preserve">едерации от 29.05.2017 № 240 </w:t>
        <w:br/>
        <w:t xml:space="preserve">«Об объявлении в Российской федерации Десятилетия детства».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Концепцией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утвержденной Министром просвещения Российской Федерации от 20.05.2022 </w:t>
      </w:r>
      <w:r>
        <w:rPr>
          <w:color w:val="000000"/>
          <w:sz w:val="28"/>
          <w:szCs w:val="28"/>
        </w:rPr>
        <w:t xml:space="preserve">№ СК-7/07ВН</w:t>
      </w:r>
      <w:r>
        <w:rPr>
          <w:color w:val="auto"/>
          <w:szCs w:val="28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Концепцией информационной безопасности детей </w:t>
      </w:r>
      <w:r>
        <w:rPr>
          <w:color w:val="auto"/>
          <w:szCs w:val="28"/>
        </w:rPr>
        <w:t xml:space="preserve">в Российской Федерации </w:t>
      </w:r>
      <w:r>
        <w:rPr>
          <w:color w:val="auto"/>
          <w:szCs w:val="28"/>
        </w:rPr>
        <w:t xml:space="preserve">(утв. распоряжением Правительства Российской Федерации </w:t>
        <w:br/>
        <w:t xml:space="preserve">от 2</w:t>
      </w:r>
      <w:r>
        <w:rPr>
          <w:color w:val="auto"/>
          <w:szCs w:val="28"/>
        </w:rPr>
        <w:t xml:space="preserve">8.04.2023</w:t>
      </w:r>
      <w:r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 xml:space="preserve">1105</w:t>
      </w:r>
      <w:r>
        <w:rPr>
          <w:color w:val="auto"/>
          <w:szCs w:val="28"/>
        </w:rPr>
        <w:t xml:space="preserve">-р).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Распоряжение</w:t>
      </w:r>
      <w:r>
        <w:rPr>
          <w:color w:val="auto"/>
          <w:szCs w:val="28"/>
        </w:rPr>
        <w:t xml:space="preserve">м</w:t>
      </w:r>
      <w:r>
        <w:rPr>
          <w:color w:val="auto"/>
          <w:szCs w:val="28"/>
        </w:rPr>
        <w:t xml:space="preserve"> Министерства Просвещения Российской Федерации </w:t>
        <w:br/>
        <w:t xml:space="preserve">от 28.12.2020 № Р-193 «</w:t>
      </w:r>
      <w:r>
        <w:rPr>
          <w:color w:val="auto"/>
          <w:szCs w:val="28"/>
        </w:rPr>
        <w:t xml:space="preserve">Об утверждении методических рекомендаций </w:t>
        <w:br/>
        <w:t xml:space="preserve">по системе функционирования психологических служб в общеобразовательных организациях»</w:t>
      </w:r>
      <w:r>
        <w:rPr>
          <w:color w:val="auto"/>
          <w:szCs w:val="28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Распоряжение</w:t>
      </w:r>
      <w:r>
        <w:rPr>
          <w:color w:val="auto"/>
          <w:szCs w:val="28"/>
        </w:rPr>
        <w:t xml:space="preserve">м</w:t>
      </w:r>
      <w:r>
        <w:rPr>
          <w:color w:val="auto"/>
          <w:szCs w:val="28"/>
        </w:rPr>
        <w:t xml:space="preserve"> Министерства Просвещения Российской Федерации </w:t>
        <w:br/>
        <w:t xml:space="preserve">от 09.09.2019 № Р-93 «</w:t>
      </w:r>
      <w:r>
        <w:rPr>
          <w:color w:val="auto"/>
          <w:szCs w:val="28"/>
        </w:rPr>
        <w:t xml:space="preserve">Об утверждении примерного Положения о психолого-педагогическом консилиуме образовательной организации»</w:t>
      </w:r>
      <w:r>
        <w:rPr>
          <w:color w:val="auto"/>
          <w:szCs w:val="28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Распоряжение</w:t>
      </w:r>
      <w:r>
        <w:rPr>
          <w:color w:val="auto"/>
          <w:szCs w:val="28"/>
        </w:rPr>
        <w:t xml:space="preserve">м</w:t>
      </w:r>
      <w:r>
        <w:rPr>
          <w:color w:val="auto"/>
          <w:szCs w:val="28"/>
        </w:rPr>
        <w:t xml:space="preserve"> Министерства Просвещения Российской Федерации </w:t>
        <w:br/>
        <w:t xml:space="preserve">от 06.08.2020 № Р-75 «</w:t>
      </w:r>
      <w:r>
        <w:rPr>
          <w:color w:val="auto"/>
          <w:szCs w:val="28"/>
        </w:rPr>
        <w:t xml:space="preserve">Об утверждении примерного Положения об оказании логопедической помощи в организациях, осуществляющих образовательную деятельность»</w:t>
      </w:r>
      <w:r>
        <w:rPr>
          <w:color w:val="auto"/>
          <w:szCs w:val="28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Приказом Министерства образования и науки Российской Федерации </w:t>
        <w:br/>
        <w:t xml:space="preserve">от 20.09.2013 № 1082 «Об утверждении положения о психолого-медико-педагогической комиссии».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Приказом Министерства просвещения РФ от 31.07.2020  № 373 </w:t>
        <w:br/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  <w:r/>
    </w:p>
    <w:p>
      <w:pPr>
        <w:ind w:left="0" w:right="0" w:firstLine="700"/>
        <w:spacing w:after="0" w:line="240" w:lineRule="auto"/>
        <w:rPr>
          <w:color w:val="auto"/>
        </w:rPr>
      </w:pPr>
      <w:r>
        <w:rPr>
          <w:color w:val="806000" w:themeColor="accent4" w:themeShade="80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806000" w:themeColor="accent4" w:themeShade="80"/>
          <w:szCs w:val="28"/>
        </w:rPr>
        <w:tab/>
      </w:r>
      <w:r>
        <w:rPr>
          <w:color w:val="auto"/>
          <w:szCs w:val="28"/>
        </w:rPr>
        <w:t xml:space="preserve">Приказом Министерства просвещения РФ от 22.03.2021 № 115 </w:t>
        <w:br/>
        <w:t xml:space="preserve">«Об утверждении Порядка организации и осуществления образовательной деятельности по основным общеобразовательным программам – </w:t>
      </w:r>
      <w:r>
        <w:rPr>
          <w:color w:val="auto"/>
          <w:szCs w:val="28"/>
        </w:rPr>
        <w:t xml:space="preserve">образовательным программам начального общего, основного общего </w:t>
        <w:br/>
        <w:t xml:space="preserve">и среднего </w:t>
      </w:r>
      <w:r>
        <w:rPr>
          <w:color w:val="auto"/>
          <w:szCs w:val="28"/>
        </w:rPr>
        <w:t xml:space="preserve">общего образования».</w:t>
      </w:r>
      <w:r>
        <w:rPr>
          <w:color w:val="auto"/>
          <w:szCs w:val="28"/>
        </w:rPr>
      </w:r>
      <w:r/>
    </w:p>
    <w:p>
      <w:pPr>
        <w:ind w:left="0" w:right="0" w:firstLine="700"/>
        <w:spacing w:after="0" w:line="240" w:lineRule="auto"/>
        <w:rPr>
          <w:color w:val="auto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Приказ</w:t>
      </w:r>
      <w:r>
        <w:rPr>
          <w:color w:val="auto"/>
          <w:szCs w:val="28"/>
        </w:rPr>
        <w:t xml:space="preserve">ом</w:t>
      </w:r>
      <w:r>
        <w:rPr>
          <w:color w:val="auto"/>
          <w:szCs w:val="28"/>
        </w:rPr>
        <w:t xml:space="preserve"> М</w:t>
      </w:r>
      <w:r>
        <w:rPr>
          <w:color w:val="auto"/>
          <w:szCs w:val="28"/>
        </w:rPr>
        <w:t xml:space="preserve">инистерства образования Российской Федерации </w:t>
        <w:br/>
        <w:t xml:space="preserve">от 22.10.1999 № 636 «</w:t>
      </w:r>
      <w:r>
        <w:rPr>
          <w:color w:val="auto"/>
          <w:szCs w:val="28"/>
        </w:rPr>
        <w:t xml:space="preserve">Об утверждении положения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о службе практической психологии в системе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Министерства образования Российской Федерации»</w:t>
      </w:r>
      <w:r>
        <w:rPr>
          <w:color w:val="auto"/>
          <w:szCs w:val="28"/>
        </w:rPr>
        <w:t xml:space="preserve">.</w:t>
      </w:r>
      <w:r>
        <w:rPr>
          <w:color w:val="auto"/>
          <w:szCs w:val="28"/>
        </w:rPr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Приказом Министерства труда и социальной защиты Российской</w:t>
      </w:r>
      <w:r>
        <w:rPr>
          <w:color w:val="806000" w:themeColor="accent4" w:themeShade="80"/>
          <w:szCs w:val="28"/>
        </w:rPr>
        <w:t xml:space="preserve"> </w:t>
      </w:r>
      <w:r>
        <w:rPr>
          <w:color w:val="auto"/>
          <w:szCs w:val="28"/>
        </w:rPr>
        <w:t xml:space="preserve">Федерации от 24.07.2015 № 514н «Об утверждении профессионального стандарта «Педагог-психолог (психолог в сфере образования)».</w:t>
      </w:r>
      <w:r>
        <w:rPr>
          <w:color w:val="auto"/>
          <w:szCs w:val="28"/>
        </w:rPr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Федеральным государственным образовательным стандартом дошкольного образования, утв. приказом Минобрнауки России от 06.10.2009 № 373.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  <w:t xml:space="preserve">Федеральным государственным образовательным стандартом основного общего образования, утв. приказом Минобрнауки России </w:t>
        <w:br/>
        <w:t xml:space="preserve">от 17.12.2010 № 1897.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Федеральным государственным образовательным стандартом среднего общего образования, утв. приказом Минобрнауки России от 17.05.2012 № 413. </w:t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</w: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ab/>
        <w:t xml:space="preserve">Федеральным государственным образовательным стандартом начального общего образования обучающихся (обучающиеся с ограниченными возможностями здоровья)</w:t>
      </w:r>
      <w:r>
        <w:rPr>
          <w:color w:val="auto"/>
          <w:szCs w:val="28"/>
        </w:rPr>
        <w:t xml:space="preserve">, утв.</w:t>
      </w:r>
      <w:r>
        <w:rPr>
          <w:color w:val="auto"/>
          <w:szCs w:val="28"/>
        </w:rPr>
        <w:t xml:space="preserve"> приказом Минобрнауки России от 19.12.2014  № 1598.</w:t>
      </w:r>
      <w:r/>
    </w:p>
    <w:p>
      <w:pPr>
        <w:ind w:left="0" w:right="0" w:firstLine="700"/>
        <w:spacing w:after="0" w:line="240" w:lineRule="auto"/>
        <w:rPr>
          <w:color w:val="auto"/>
          <w:highlight w:val="none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-</w:t>
      </w:r>
      <w:r>
        <w:rPr>
          <w:color w:val="auto"/>
          <w:szCs w:val="28"/>
        </w:rPr>
        <w:t xml:space="preserve"> Федеральным государственным образовательным стандартом обучающихся с умственной отсталостью</w:t>
      </w:r>
      <w:r>
        <w:rPr>
          <w:color w:val="auto"/>
          <w:szCs w:val="28"/>
        </w:rPr>
        <w:t xml:space="preserve">,</w:t>
      </w:r>
      <w:r>
        <w:rPr>
          <w:color w:val="auto"/>
          <w:szCs w:val="28"/>
        </w:rPr>
        <w:t xml:space="preserve"> утв. приказом Минобрнауки России от 19.12.2014 № 1599</w:t>
      </w:r>
      <w:r>
        <w:rPr>
          <w:color w:val="auto"/>
          <w:szCs w:val="28"/>
        </w:rPr>
        <w:t xml:space="preserve">.</w:t>
      </w:r>
      <w:r/>
    </w:p>
    <w:p>
      <w:pPr>
        <w:ind w:left="0" w:right="0" w:firstLine="700"/>
        <w:spacing w:after="0" w:line="240" w:lineRule="auto"/>
        <w:rPr>
          <w:color w:val="auto"/>
          <w:highlight w:val="none"/>
        </w:rPr>
      </w:pPr>
      <w:r>
        <w:rPr>
          <w:color w:val="auto"/>
          <w:highlight w:val="none"/>
        </w:rPr>
      </w:r>
      <w:r>
        <w:rPr>
          <w:color w:val="auto"/>
          <w:szCs w:val="28"/>
          <w:highlight w:val="none"/>
        </w:rPr>
        <w:tab/>
      </w:r>
      <w:r>
        <w:rPr>
          <w:color w:val="auto"/>
          <w:szCs w:val="28"/>
          <w:highlight w:val="none"/>
        </w:rPr>
        <w:t xml:space="preserve">-</w:t>
      </w:r>
      <w:r>
        <w:rPr>
          <w:color w:val="auto"/>
          <w:highlight w:val="none"/>
        </w:rPr>
        <w:t xml:space="preserve"> Приказ</w:t>
      </w:r>
      <w:r>
        <w:rPr>
          <w:color w:val="auto"/>
          <w:highlight w:val="none"/>
        </w:rPr>
        <w:t xml:space="preserve">ом</w:t>
      </w:r>
      <w:r>
        <w:rPr>
          <w:color w:val="auto"/>
          <w:highlight w:val="none"/>
        </w:rPr>
        <w:t xml:space="preserve"> Департам</w:t>
      </w:r>
      <w:r>
        <w:rPr>
          <w:color w:val="auto"/>
          <w:highlight w:val="none"/>
        </w:rPr>
        <w:t xml:space="preserve">ента образования и науки Ханты-Мансийского автономного округа – Югры от </w:t>
      </w:r>
      <w:r>
        <w:rPr>
          <w:color w:val="auto"/>
          <w:highlight w:val="none"/>
        </w:rPr>
        <w:t xml:space="preserve"> 28.12.2021 № 10-П-1902 «О р</w:t>
      </w:r>
      <w:r>
        <w:rPr>
          <w:color w:val="auto"/>
          <w:highlight w:val="none"/>
        </w:rPr>
        <w:t xml:space="preserve">е</w:t>
      </w:r>
      <w:r>
        <w:rPr>
          <w:color w:val="auto"/>
          <w:highlight w:val="none"/>
        </w:rPr>
        <w:t xml:space="preserve">ализации в 2021-2025 в Ханты-Мансийском автономном округе – Югре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и признании утратившим</w:t>
      </w:r>
      <w:r>
        <w:rPr>
          <w:color w:val="auto"/>
          <w:highlight w:val="none"/>
        </w:rPr>
        <w:t xml:space="preserve">и</w:t>
      </w:r>
      <w:r>
        <w:rPr>
          <w:color w:val="auto"/>
          <w:highlight w:val="none"/>
        </w:rPr>
        <w:t xml:space="preserve"> силу некоторых приказов Департамента образования </w:t>
        <w:br/>
        <w:t xml:space="preserve">и молодежной политики Ханты-Мансийского автономного округа </w:t>
      </w:r>
      <w:r>
        <w:rPr>
          <w:color w:val="auto"/>
          <w:highlight w:val="none"/>
        </w:rPr>
        <w:t xml:space="preserve">–</w:t>
      </w:r>
      <w:r>
        <w:rPr>
          <w:color w:val="auto"/>
          <w:highlight w:val="none"/>
        </w:rPr>
        <w:t xml:space="preserve"> Югры».</w:t>
      </w:r>
      <w:r>
        <w:rPr>
          <w:highlight w:val="none"/>
        </w:rPr>
      </w:r>
      <w:r/>
    </w:p>
    <w:p>
      <w:pPr>
        <w:ind w:left="0" w:right="0" w:firstLine="700"/>
        <w:spacing w:after="0" w:line="240" w:lineRule="auto"/>
        <w:rPr>
          <w:color w:val="auto"/>
          <w:szCs w:val="28"/>
          <w:highlight w:val="none"/>
        </w:rPr>
      </w:pPr>
      <w:r>
        <w:rPr>
          <w:color w:val="auto"/>
          <w:szCs w:val="28"/>
          <w:highlight w:val="none"/>
        </w:rPr>
        <w:tab/>
      </w:r>
      <w:r>
        <w:rPr>
          <w:color w:val="auto"/>
          <w:szCs w:val="28"/>
          <w:highlight w:val="none"/>
        </w:rPr>
        <w:t xml:space="preserve">-</w:t>
      </w:r>
      <w:r>
        <w:rPr>
          <w:color w:val="auto"/>
          <w:szCs w:val="28"/>
          <w:highlight w:val="none"/>
        </w:rPr>
        <w:t xml:space="preserve"> Приказ</w:t>
      </w:r>
      <w:r>
        <w:rPr>
          <w:color w:val="auto"/>
          <w:szCs w:val="28"/>
          <w:highlight w:val="none"/>
        </w:rPr>
        <w:t xml:space="preserve">ом</w:t>
      </w:r>
      <w:r>
        <w:rPr>
          <w:color w:val="auto"/>
          <w:szCs w:val="28"/>
          <w:highlight w:val="none"/>
        </w:rPr>
        <w:t xml:space="preserve"> Департамента образования и молодежной политики </w:t>
        <w:br/>
        <w:t xml:space="preserve">Ханты-Мансийского автономного округа – Югры от 29.12.2021 № 10-П-1906 «</w:t>
      </w:r>
      <w:r>
        <w:rPr>
          <w:color w:val="auto"/>
          <w:highlight w:val="none"/>
        </w:rPr>
        <w:t xml:space="preserve">О реа</w:t>
      </w:r>
      <w:r>
        <w:rPr>
          <w:color w:val="auto"/>
          <w:highlight w:val="none"/>
        </w:rPr>
        <w:t xml:space="preserve">лизации в Ханты-Мансийском автономном округе – Югре концепции развития психологической службы в системе образования в Российской Федерации на период до 2025 года, утверждённой Министерством образования и науки Российской Федерации от 19.12.2017».</w:t>
      </w:r>
      <w:r>
        <w:rPr>
          <w:highlight w:val="none"/>
        </w:rPr>
      </w:r>
      <w:r/>
    </w:p>
    <w:p>
      <w:pPr>
        <w:ind w:left="0" w:right="0" w:firstLine="709"/>
        <w:rPr>
          <w:color w:val="auto"/>
          <w:highlight w:val="none"/>
        </w:rPr>
      </w:pPr>
      <w:r>
        <w:rPr>
          <w:color w:val="auto"/>
          <w:highlight w:val="none"/>
        </w:rPr>
      </w:r>
      <w:r>
        <w:rPr>
          <w:color w:val="auto"/>
          <w:szCs w:val="28"/>
          <w:highlight w:val="none"/>
        </w:rPr>
        <w:t xml:space="preserve">-</w:t>
      </w:r>
      <w:r>
        <w:rPr>
          <w:color w:val="auto"/>
          <w:highlight w:val="none"/>
        </w:rPr>
        <w:t xml:space="preserve"> Приказ</w:t>
      </w:r>
      <w:r>
        <w:rPr>
          <w:color w:val="auto"/>
          <w:highlight w:val="none"/>
        </w:rPr>
        <w:t xml:space="preserve">ом</w:t>
      </w:r>
      <w:r>
        <w:rPr>
          <w:color w:val="auto"/>
          <w:highlight w:val="none"/>
        </w:rPr>
        <w:t xml:space="preserve"> Департамента образования и науки Ханты-Мансийского авто</w:t>
      </w:r>
      <w:r>
        <w:rPr>
          <w:color w:val="auto"/>
          <w:highlight w:val="none"/>
        </w:rPr>
        <w:t xml:space="preserve">номного округа – Югры от 18.08.2022 № 10-П-1732 «О внедрении модели организации деятельности служб примирения (медиации) в образовательных организациях, осуществляющих образовательную деятельность на территории Ханты-Мансийского автономного округа – Югры».</w:t>
      </w:r>
      <w:r>
        <w:rPr>
          <w:highlight w:val="none"/>
        </w:rPr>
      </w:r>
      <w:r/>
    </w:p>
    <w:p>
      <w:pPr>
        <w:ind w:left="0" w:right="0" w:firstLine="70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 xml:space="preserve">1</w:t>
      </w:r>
      <w:r>
        <w:rPr>
          <w:color w:val="auto"/>
          <w:szCs w:val="28"/>
        </w:rPr>
        <w:t xml:space="preserve">.4.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Деятельность Службы осуществляется во взаимодействии с</w:t>
      </w:r>
      <w:r>
        <w:rPr>
          <w:color w:val="auto"/>
          <w:szCs w:val="28"/>
        </w:rPr>
        <w:t xml:space="preserve"> органами исполнительной власти, осуществляющими управление в сфере образования, руководителями и </w:t>
      </w:r>
      <w:r>
        <w:rPr>
          <w:color w:val="auto"/>
          <w:szCs w:val="28"/>
        </w:rPr>
        <w:t xml:space="preserve">педагогами образовательных организаций, представителями всех </w:t>
      </w:r>
      <w:r>
        <w:rPr>
          <w:color w:val="auto"/>
          <w:szCs w:val="28"/>
        </w:rPr>
        <w:t xml:space="preserve">ведомств</w:t>
      </w:r>
      <w:r>
        <w:rPr>
          <w:color w:val="auto"/>
          <w:szCs w:val="28"/>
        </w:rPr>
        <w:t xml:space="preserve">, связанных с обеспечением развития, воспитания, образования, социализации и здоровья несовершеннолетних, в тесном контакте с родителями (законными представителями) несовершеннолетних</w:t>
      </w:r>
      <w:r>
        <w:rPr>
          <w:color w:val="auto"/>
          <w:szCs w:val="28"/>
        </w:rPr>
        <w:t xml:space="preserve"> на региональном, муниципальном и институциональном уровнях.</w:t>
      </w:r>
      <w:r>
        <w:rPr>
          <w:color w:val="auto"/>
          <w:szCs w:val="28"/>
        </w:rPr>
        <w:t xml:space="preserve"> </w:t>
      </w:r>
      <w:r/>
    </w:p>
    <w:p>
      <w:pPr>
        <w:ind w:left="0" w:right="0" w:firstLine="700"/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1.5. </w:t>
      </w:r>
      <w:r>
        <w:rPr>
          <w:szCs w:val="28"/>
        </w:rPr>
        <w:t xml:space="preserve">Взаимодействие специалистов осуществляется на основе принципов сотрудничества и взаимодополняемости.</w:t>
      </w:r>
      <w:r/>
    </w:p>
    <w:p>
      <w:pPr>
        <w:ind w:left="0" w:right="0" w:firstLine="700"/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1.6. </w:t>
      </w:r>
      <w:r>
        <w:rPr>
          <w:szCs w:val="28"/>
        </w:rPr>
        <w:t xml:space="preserve">Проведение любых видов работы без согласия родителей (законных представителей) несовершеннолетних не допускается.</w:t>
      </w:r>
      <w:r/>
    </w:p>
    <w:p>
      <w:pPr>
        <w:pStyle w:val="935"/>
        <w:ind w:left="0" w:right="0" w:firstLine="700"/>
      </w:pPr>
      <w:r/>
      <w:r/>
    </w:p>
    <w:p>
      <w:pPr>
        <w:pStyle w:val="935"/>
        <w:ind w:left="0" w:right="0" w:firstLine="700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 xml:space="preserve">II</w:t>
      </w:r>
      <w:r>
        <w:rPr>
          <w:b/>
          <w:bCs/>
          <w:color w:val="auto"/>
        </w:rPr>
        <w:t xml:space="preserve">. ЦЕЛИ И ЗАДАЧИ СЛУЖБЫ</w:t>
      </w:r>
      <w:r>
        <w:rPr>
          <w:b/>
          <w:bCs/>
          <w:color w:val="auto"/>
        </w:rPr>
        <w:t xml:space="preserve"> </w:t>
      </w:r>
      <w:r>
        <w:rPr>
          <w:b/>
          <w:bCs/>
        </w:rPr>
      </w:r>
      <w:r/>
    </w:p>
    <w:p>
      <w:pPr>
        <w:pStyle w:val="941"/>
        <w:ind w:left="0" w:right="0" w:firstLine="700"/>
        <w:spacing w:line="240" w:lineRule="auto"/>
      </w:pPr>
      <w:r/>
      <w:r/>
    </w:p>
    <w:p>
      <w:pPr>
        <w:pStyle w:val="941"/>
        <w:ind w:left="0" w:right="0" w:firstLine="700"/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1.1. </w:t>
      </w:r>
      <w:r>
        <w:rPr>
          <w:szCs w:val="28"/>
        </w:rPr>
        <w:t xml:space="preserve">Цель деятельности Службы – создание условий для успешного развития каждого ребенка, его образования, воспитания, социализации и самореализации в социально позитивных видах деятельности</w:t>
      </w:r>
      <w:r>
        <w:rPr>
          <w:szCs w:val="28"/>
        </w:rPr>
        <w:t xml:space="preserve"> </w:t>
      </w:r>
      <w:bookmarkStart w:id="0" w:name="_Hlk140063486"/>
      <w:r>
        <w:rPr>
          <w:szCs w:val="28"/>
        </w:rPr>
        <w:t xml:space="preserve">через создание эффективной системы психолого-педагогического сопровождения </w:t>
      </w:r>
      <w:r>
        <w:rPr>
          <w:szCs w:val="28"/>
        </w:rPr>
        <w:t xml:space="preserve">образовательного процесса.</w:t>
      </w:r>
      <w:bookmarkEnd w:id="0"/>
      <w:r>
        <w:rPr>
          <w:szCs w:val="28"/>
        </w:rPr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1.2. </w:t>
      </w:r>
      <w:r>
        <w:rPr>
          <w:szCs w:val="28"/>
        </w:rPr>
        <w:t xml:space="preserve">Достижение данной цели обеспечивается решением следующих актуальных задач: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ab/>
        <w:t xml:space="preserve">создание</w:t>
      </w:r>
      <w:r>
        <w:rPr>
          <w:szCs w:val="28"/>
        </w:rPr>
        <w:t xml:space="preserve"> развивающей, психологически безопасной образовательной среды;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</w:t>
        <w:tab/>
        <w:t xml:space="preserve">содействие созданию условий для сохранения и укрепления</w:t>
      </w:r>
      <w:r>
        <w:rPr>
          <w:sz w:val="24"/>
        </w:rPr>
        <w:t xml:space="preserve"> </w:t>
      </w:r>
      <w:r>
        <w:rPr>
          <w:szCs w:val="28"/>
        </w:rPr>
        <w:t xml:space="preserve">психического и психологического здоровья участников образовательных отношений;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</w:t>
        <w:tab/>
        <w:t xml:space="preserve">обеспечение качества и доступности психолого-педагогической помощи для обучающихся всех целевых групп; 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</w:t>
        <w:tab/>
        <w:t xml:space="preserve">обеспечение внутриведомственного и межведомственного взаимодействия для оказания помощи несовершеннолетним, находящимся </w:t>
        <w:br/>
        <w:t xml:space="preserve">в трудной жизненной ситуации и социально опасном положении;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</w:t>
        <w:tab/>
        <w:t xml:space="preserve">снижение рисков дезадаптации и десоциализации обучающихся;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</w:t>
        <w:tab/>
        <w:t xml:space="preserve">реализация психолого-педагогических программ преодоления трудностей в обучении детей;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участие педагогов-психологов (психологов в сфере образования) </w:t>
        <w:br/>
        <w:t xml:space="preserve">в проектировании </w:t>
      </w:r>
      <w:r>
        <w:rPr>
          <w:szCs w:val="28"/>
        </w:rPr>
        <w:t xml:space="preserve">и п</w:t>
      </w:r>
      <w:r>
        <w:rPr>
          <w:szCs w:val="28"/>
        </w:rPr>
        <w:t xml:space="preserve">сихологическ</w:t>
      </w:r>
      <w:r>
        <w:rPr>
          <w:szCs w:val="28"/>
        </w:rPr>
        <w:t xml:space="preserve">ой</w:t>
      </w:r>
      <w:r>
        <w:rPr>
          <w:szCs w:val="28"/>
        </w:rPr>
        <w:t xml:space="preserve"> эксперти</w:t>
      </w:r>
      <w:r>
        <w:rPr>
          <w:szCs w:val="28"/>
        </w:rPr>
        <w:t xml:space="preserve">зе</w:t>
      </w:r>
      <w:r>
        <w:rPr>
          <w:szCs w:val="28"/>
        </w:rPr>
        <w:t xml:space="preserve"> программ развития образовательной организации с целью определения степени безопасности </w:t>
        <w:br/>
        <w:t xml:space="preserve">и комфортности образовательной среды</w:t>
      </w:r>
      <w:r>
        <w:rPr>
          <w:szCs w:val="28"/>
        </w:rPr>
        <w:t xml:space="preserve">; </w:t>
      </w:r>
      <w:r/>
    </w:p>
    <w:p>
      <w:pPr>
        <w:ind w:left="0" w:right="0" w:firstLine="700"/>
        <w:spacing w:line="240" w:lineRule="auto"/>
        <w:tabs>
          <w:tab w:val="left" w:pos="938" w:leader="none"/>
        </w:tabs>
        <w:rPr>
          <w:szCs w:val="28"/>
        </w:rPr>
      </w:pPr>
      <w:r>
        <w:rPr>
          <w:szCs w:val="28"/>
        </w:rPr>
        <w:t xml:space="preserve">-</w:t>
        <w:tab/>
        <w:t xml:space="preserve">к</w:t>
      </w:r>
      <w:r>
        <w:rPr>
          <w:szCs w:val="28"/>
        </w:rPr>
        <w:t xml:space="preserve">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>
        <w:rPr>
          <w:szCs w:val="28"/>
        </w:rPr>
        <w:t xml:space="preserve">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диагностика и контроль динамики личностного и интеллектуального развития обучающихся, их индивидуального прогресса и достижений;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сотрудничество педагогов-психологов (психологов в сфере образования) с иными педагогическ</w:t>
      </w:r>
      <w:r>
        <w:rPr>
          <w:szCs w:val="28"/>
        </w:rPr>
        <w:t xml:space="preserve">и</w:t>
      </w:r>
      <w:r>
        <w:rPr>
          <w:szCs w:val="28"/>
        </w:rPr>
        <w:t xml:space="preserve">ми работниками по вопросам обеспечения достижения целевых ориентиров дошкольного образования, личностных </w:t>
        <w:br/>
        <w:t xml:space="preserve">и метапредметных результатов освоения обучающимися основных образовательных программ начального общего, основного общего, среднего общего образования;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содействие в построении индивидуальной образовательной траектории обучающихся; 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содействие созданию условий для самостоятельного осознанного выбора обучающимися профессии (или профессиональной области) </w:t>
        <w:br/>
        <w:t xml:space="preserve">и построения личных профессиональных планов; содействие в позитивной социализации детей; 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организация мероприятий по профилактике и коррекции отклоняющегося (агрессивного, аддиктивного, виктимного, суицидального </w:t>
        <w:br/>
        <w:t xml:space="preserve">и т.п.) и делинквентного (противоправного) поведения детей с учетом </w:t>
        <w:br/>
        <w:t xml:space="preserve">их возрастных и индивидуальных особенностей;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профилактика социального сиротства; 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содействие реализации программ воспитания обучающихся; 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содействие </w:t>
      </w:r>
      <w:r>
        <w:rPr>
          <w:szCs w:val="28"/>
        </w:rPr>
        <w:t xml:space="preserve">сохранению и укреплению здоровья обучающихся, включая применение здоровьесберегающих технологий в образовательном процессе, формирование культуры здоровья и здорового образа жизни, воспитание осознанного устойчивого отрицательного отношения к употреблению </w:t>
      </w:r>
      <w:r>
        <w:rPr>
          <w:szCs w:val="28"/>
        </w:rPr>
        <w:t xml:space="preserve">никотинсодержащей</w:t>
      </w:r>
      <w:r>
        <w:rPr>
          <w:szCs w:val="28"/>
        </w:rPr>
        <w:t xml:space="preserve">, алкогольной продукции, наркотических средств </w:t>
        <w:br/>
        <w:t xml:space="preserve">и психотропных веществ, иных психоактивных веществ;</w:t>
      </w:r>
      <w:bookmarkStart w:id="1" w:name="_GoBack"/>
      <w:r/>
      <w:bookmarkEnd w:id="1"/>
      <w:r/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психолого-педагогическое с</w:t>
      </w:r>
      <w:r>
        <w:rPr>
          <w:szCs w:val="28"/>
        </w:rPr>
        <w:t xml:space="preserve">опровождение коррекционно-развивающего образования обучающихся с ограниченными возможностями здоровья и детей-инвалидов, находящихся в различных образовательных условиях, в том числе определение для каждого ребенка с ограниченными возможностями здоровья и </w:t>
      </w:r>
      <w:r>
        <w:rPr>
          <w:szCs w:val="28"/>
        </w:rPr>
        <w:t xml:space="preserve">ребенка-инвалида образовательного маршрута, соответствующего его возможностям и образовательным потребностям;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профилактика эмоционального выгорания, личностных </w:t>
        <w:br/>
        <w:t xml:space="preserve">и профессиональных деформаций педагогических работников;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психологическое просвещение и консультирование родителей (законных представителей); </w:t>
      </w:r>
      <w:r/>
    </w:p>
    <w:p>
      <w:pPr>
        <w:ind w:left="0" w:right="0" w:firstLine="700"/>
        <w:spacing w:after="3" w:line="249" w:lineRule="auto"/>
        <w:rPr>
          <w:szCs w:val="28"/>
        </w:rPr>
      </w:pPr>
      <w:r>
        <w:rPr>
          <w:szCs w:val="28"/>
        </w:rPr>
        <w:t xml:space="preserve">- обеспечение организационного и информационно-методического сопровождения психологической службы в системе образования. </w:t>
      </w:r>
      <w:r/>
    </w:p>
    <w:p>
      <w:pPr>
        <w:ind w:left="0" w:right="0" w:firstLine="0"/>
        <w:jc w:val="left"/>
        <w:spacing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ind w:left="0" w:right="0" w:firstLine="700"/>
        <w:jc w:val="center"/>
        <w:spacing w:line="240" w:lineRule="auto"/>
        <w:rPr>
          <w:b/>
          <w:szCs w:val="28"/>
        </w:rPr>
      </w:pPr>
      <w:r>
        <w:rPr>
          <w:b/>
          <w:szCs w:val="28"/>
        </w:rPr>
        <w:t xml:space="preserve">II</w:t>
      </w:r>
      <w:r>
        <w:rPr>
          <w:b/>
          <w:szCs w:val="28"/>
          <w:lang w:val="en-US"/>
        </w:rPr>
        <w:t xml:space="preserve">I</w:t>
      </w:r>
      <w:r>
        <w:rPr>
          <w:b/>
          <w:szCs w:val="28"/>
        </w:rPr>
        <w:t xml:space="preserve">. ОСНОВНЫЕ НАПРАВЛЕНИЯ ДЕЯТЕЛЬНОСТИ СЛУЖБЫ </w:t>
      </w:r>
      <w:r/>
    </w:p>
    <w:p>
      <w:pPr>
        <w:ind w:left="0" w:right="0" w:firstLine="700"/>
        <w:jc w:val="center"/>
        <w:spacing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contextualSpacing/>
        <w:ind w:left="0" w:right="0" w:firstLine="700"/>
        <w:spacing w:after="0" w:line="36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К основным направлениям деятельности Службы относятся: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психологическое просвещение - система мероприятий, направленных на формирование у обучающихся, воспитанников и их родителей (законных представителей), педагогических работников и рук</w:t>
      </w:r>
      <w:r>
        <w:rPr>
          <w:lang w:eastAsia="en-US"/>
        </w:rPr>
        <w:t xml:space="preserve">оводителей образовательных организаций психологической компетентности, а также потребности в психологических знаниях, мотивации к  использованию таких компетенций в интересах собственного развития, для решения профессиональных задач и в повседневной жизни;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психологическая профилактика - мероприятия, направленные </w:t>
        <w:br/>
        <w:t xml:space="preserve">на предупреждение возникновения явлений дезадаптации обучающихся, воспит</w:t>
      </w:r>
      <w:r>
        <w:rPr>
          <w:lang w:eastAsia="en-US"/>
        </w:rPr>
        <w:t xml:space="preserve">а</w:t>
      </w:r>
      <w:r>
        <w:rPr>
          <w:lang w:eastAsia="en-US"/>
        </w:rPr>
        <w:t xml:space="preserve">нников в образовательных организациях, разработка профилактических программ и конкретных рекомендаций обучающимся, воспитанникам, педагогическим работникам, родителям (законным представителям) </w:t>
        <w:br/>
        <w:t xml:space="preserve">по оказанию помощи в вопросах воспитания, обучения и развития;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психологическая диагностика </w:t>
      </w:r>
      <w:r>
        <w:rPr>
          <w:lang w:eastAsia="en-US"/>
        </w:rPr>
        <w:t xml:space="preserve">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</w:t>
      </w:r>
      <w:r>
        <w:rPr>
          <w:lang w:eastAsia="en-US"/>
        </w:rPr>
        <w:t xml:space="preserve">н</w:t>
      </w:r>
      <w:r>
        <w:rPr>
          <w:lang w:eastAsia="en-US"/>
        </w:rPr>
        <w:t xml:space="preserve">ом самоопределении, а также выявление причин </w:t>
        <w:br/>
        <w:t xml:space="preserve">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учреждений.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Диагностика родителей проводится в случае обращения их к педагогу-психологу, в контексте </w:t>
      </w:r>
      <w:r>
        <w:rPr>
          <w:lang w:eastAsia="en-US"/>
        </w:rPr>
        <w:t xml:space="preserve">детско-родительских отношений: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психологическая коррекция и развитие – активное психологическое воздействие, направленное на устранение или компенсацию выявленных отклонений в психическом и личностном развитии обучающихся со стойкими затруднениями в освоении о</w:t>
      </w:r>
      <w:r>
        <w:rPr>
          <w:lang w:eastAsia="en-US"/>
        </w:rPr>
        <w:t xml:space="preserve">бразовательной программы, а так</w:t>
      </w:r>
      <w:r>
        <w:rPr>
          <w:lang w:eastAsia="en-US"/>
        </w:rPr>
        <w:t xml:space="preserve">же форма воздействие на процесс формирования личности в детском возрасте </w:t>
        <w:br/>
        <w:t xml:space="preserve">и сохранение ее индивидуальности, осуществляемое на основе совместной деятельности </w:t>
      </w:r>
      <w:r>
        <w:rPr>
          <w:lang w:eastAsia="en-US"/>
        </w:rPr>
        <w:t xml:space="preserve">педагогов-психологов, дефектологов, логопедов, врачей, социальных педагогов и других специалистов; 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консультативная деятельность - оказание помощи обучающимся, воспитанникам, и</w:t>
      </w:r>
      <w:r>
        <w:rPr>
          <w:lang w:eastAsia="en-US"/>
        </w:rPr>
        <w:t xml:space="preserve">х родителям (законным представителям), педагогическим работникам и другим участникам образовательного процесса в вопросах самопознания, адекватной самооценки и адаптации в реальных жизненных условиях, формирования ценностно-мотивационной сферы, преодоления</w:t>
      </w:r>
      <w:r>
        <w:rPr>
          <w:lang w:eastAsia="en-US"/>
        </w:rPr>
        <w:t xml:space="preserve"> кризисных ситуаций и достижения</w:t>
      </w:r>
      <w:r>
        <w:rPr>
          <w:lang w:eastAsia="en-US"/>
        </w:rPr>
        <w:t xml:space="preserve"> эмоциональной устойчивости, способствующих непрерывному личностному росту </w:t>
      </w:r>
      <w:r>
        <w:rPr>
          <w:lang w:eastAsia="en-US"/>
        </w:rPr>
        <w:t xml:space="preserve">и саморазвитию и других вопросов</w:t>
      </w:r>
      <w:r>
        <w:rPr>
          <w:lang w:eastAsia="en-US"/>
        </w:rPr>
        <w:t xml:space="preserve"> развития, воспитания и обучения посредством психологического консультирования; </w:t>
      </w:r>
      <w:r/>
    </w:p>
    <w:p>
      <w:pPr>
        <w:pStyle w:val="948"/>
        <w:ind w:left="0" w:right="0" w:firstLine="700"/>
        <w:rPr>
          <w:lang w:eastAsia="en-US"/>
        </w:rPr>
      </w:pPr>
      <w:r>
        <w:rPr>
          <w:lang w:eastAsia="en-US"/>
        </w:rPr>
        <w:t xml:space="preserve">- экспертная/</w:t>
      </w:r>
      <w:r>
        <w:rPr>
          <w:lang w:eastAsia="en-US"/>
        </w:rPr>
        <w:t xml:space="preserve">организационно-методическая деятельность – анализ </w:t>
        <w:br/>
        <w:t xml:space="preserve">и разработка методических рекомендаций для участников образовательных отношений, программ и об</w:t>
      </w:r>
      <w:r>
        <w:rPr>
          <w:lang w:eastAsia="en-US"/>
        </w:rPr>
        <w:t xml:space="preserve">общение опыта по теме самообразования. Практическая и методическая помощь педагогам в выборе образовательных технологий с учетом индивидуально-психологических особенностей обучающихся, оказание профессиональной поддержки педагогам в проектной деятельности.</w:t>
      </w:r>
      <w:r/>
    </w:p>
    <w:p>
      <w:pPr>
        <w:ind w:left="0" w:right="0" w:firstLine="70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0" w:right="0" w:firstLine="70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 xml:space="preserve">IV</w:t>
      </w:r>
      <w:r>
        <w:rPr>
          <w:b/>
          <w:bCs/>
          <w:color w:val="000000" w:themeColor="text1"/>
        </w:rPr>
        <w:t xml:space="preserve">. ОРГАНИЗАЦИЯ ДЕЯТЕЛЬНОСТИ СЛУЖБЫ</w:t>
      </w:r>
      <w:r>
        <w:rPr>
          <w:b/>
          <w:bCs/>
        </w:rPr>
      </w:r>
      <w:r/>
    </w:p>
    <w:p>
      <w:pPr>
        <w:ind w:left="0" w:right="0" w:firstLine="700"/>
        <w:jc w:val="center"/>
        <w:spacing w:line="240" w:lineRule="auto"/>
        <w:rPr>
          <w:u w:val="single"/>
        </w:rPr>
      </w:pPr>
      <w:r>
        <w:rPr>
          <w:u w:val="single"/>
        </w:rPr>
      </w:r>
      <w:r/>
    </w:p>
    <w:p>
      <w:pPr>
        <w:ind w:left="0" w:right="0" w:firstLine="700"/>
        <w:jc w:val="left"/>
        <w:spacing w:line="240" w:lineRule="auto"/>
        <w:rPr>
          <w:u w:val="none"/>
        </w:rPr>
      </w:pPr>
      <w:r>
        <w:rPr>
          <w:u w:val="none"/>
        </w:rPr>
        <w:t xml:space="preserve">4.</w:t>
      </w:r>
      <w:r>
        <w:rPr>
          <w:u w:val="none"/>
        </w:rPr>
        <w:t xml:space="preserve">1</w:t>
      </w:r>
      <w:r>
        <w:rPr>
          <w:u w:val="none"/>
        </w:rPr>
        <w:t xml:space="preserve">.</w:t>
      </w:r>
      <w:r>
        <w:rPr>
          <w:u w:val="none"/>
        </w:rPr>
        <w:t xml:space="preserve"> </w:t>
      </w:r>
      <w:r>
        <w:rPr>
          <w:u w:val="none"/>
        </w:rPr>
        <w:t xml:space="preserve">Ор</w:t>
      </w:r>
      <w:r>
        <w:rPr>
          <w:u w:val="none"/>
        </w:rPr>
        <w:t xml:space="preserve">ганизация деятельности Службы</w:t>
      </w:r>
      <w:r>
        <w:rPr>
          <w:u w:val="none"/>
        </w:rPr>
        <w:t xml:space="preserve"> </w:t>
      </w:r>
      <w:r>
        <w:rPr>
          <w:u w:val="none"/>
        </w:rPr>
        <w:t xml:space="preserve">на региональном уровне</w:t>
      </w:r>
      <w:r>
        <w:rPr>
          <w:u w:val="none"/>
        </w:rPr>
      </w:r>
      <w:r/>
    </w:p>
    <w:p>
      <w:pPr>
        <w:ind w:left="0" w:right="0" w:firstLine="709"/>
        <w:jc w:val="left"/>
        <w:spacing w:line="240" w:lineRule="auto"/>
        <w:rPr>
          <w:u w:val="none"/>
        </w:rPr>
      </w:pPr>
      <w:r>
        <w:rPr>
          <w:u w:val="none"/>
        </w:rPr>
        <w:t xml:space="preserve">Основные</w:t>
      </w:r>
      <w:r>
        <w:rPr>
          <w:u w:val="none"/>
        </w:rPr>
        <w:t xml:space="preserve"> цели и задачи</w:t>
      </w:r>
      <w:r>
        <w:rPr>
          <w:u w:val="none"/>
        </w:rPr>
        <w:t xml:space="preserve"> Службы на </w:t>
      </w:r>
      <w:r>
        <w:rPr>
          <w:b w:val="0"/>
          <w:bCs w:val="0"/>
          <w:u w:val="none"/>
        </w:rPr>
        <w:t xml:space="preserve">региональном</w:t>
      </w:r>
      <w:r>
        <w:rPr>
          <w:b w:val="0"/>
          <w:bCs w:val="0"/>
          <w:u w:val="none"/>
        </w:rPr>
        <w:t xml:space="preserve"> </w:t>
      </w:r>
      <w:r>
        <w:rPr>
          <w:u w:val="none"/>
        </w:rPr>
        <w:t xml:space="preserve">уровне:</w:t>
      </w:r>
      <w:bookmarkStart w:id="2" w:name="_Hlk140142415"/>
      <w:r>
        <w:rPr>
          <w:u w:val="none"/>
        </w:rPr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формирование</w:t>
      </w:r>
      <w:r>
        <w:t xml:space="preserve"> и</w:t>
      </w:r>
      <w:r>
        <w:t xml:space="preserve"> </w:t>
      </w:r>
      <w:r>
        <w:t xml:space="preserve">обеспечение единых подходов к формированию безопасного образовательного пространства в системе образования Х</w:t>
      </w:r>
      <w:r>
        <w:t xml:space="preserve">анты-Мансийского автономного округа – Югр</w:t>
      </w:r>
      <w:r>
        <w:t xml:space="preserve">ы</w:t>
      </w:r>
      <w:r>
        <w:t xml:space="preserve">; 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развити</w:t>
      </w:r>
      <w:r>
        <w:t xml:space="preserve">е</w:t>
      </w:r>
      <w:r>
        <w:t xml:space="preserve"> инфраструктуры</w:t>
      </w:r>
      <w:r>
        <w:t xml:space="preserve"> </w:t>
      </w:r>
      <w:r>
        <w:t xml:space="preserve">для</w:t>
      </w:r>
      <w:r>
        <w:t xml:space="preserve"> оказания психологической помощи все</w:t>
      </w:r>
      <w:r>
        <w:t xml:space="preserve">м</w:t>
      </w:r>
      <w:r>
        <w:t xml:space="preserve"> участникам образовательных отношений вне зависимости от места их проживания</w:t>
      </w:r>
      <w:r>
        <w:t xml:space="preserve"> на территории</w:t>
      </w:r>
      <w:r>
        <w:t xml:space="preserve">,</w:t>
      </w:r>
      <w:r>
        <w:t xml:space="preserve"> </w:t>
      </w:r>
      <w:r>
        <w:t xml:space="preserve">создание условий для возможности повышения квалификации </w:t>
      </w:r>
      <w:r>
        <w:t xml:space="preserve">специалистов Служб</w:t>
      </w:r>
      <w:r>
        <w:t xml:space="preserve">ы</w:t>
      </w:r>
      <w:r>
        <w:t xml:space="preserve"> </w:t>
      </w:r>
      <w:bookmarkEnd w:id="2"/>
      <w:r/>
      <w:r/>
    </w:p>
    <w:p>
      <w:pPr>
        <w:ind w:left="0" w:right="0" w:firstLine="709"/>
        <w:spacing w:line="240" w:lineRule="auto"/>
        <w:rPr>
          <w:u w:val="none"/>
        </w:rPr>
      </w:pPr>
      <w:r>
        <w:rPr>
          <w:u w:val="none"/>
        </w:rPr>
      </w:r>
      <w:r>
        <w:rPr>
          <w:u w:val="none"/>
        </w:rPr>
        <w:t xml:space="preserve">Основные </w:t>
      </w:r>
      <w:r>
        <w:rPr>
          <w:u w:val="none"/>
        </w:rPr>
        <w:t xml:space="preserve">задачи </w:t>
      </w:r>
      <w:r>
        <w:rPr>
          <w:u w:val="none"/>
        </w:rPr>
        <w:t xml:space="preserve">направления деятельности:</w:t>
      </w:r>
      <w:r>
        <w:rPr>
          <w:u w:val="none"/>
        </w:rPr>
      </w:r>
      <w:r/>
    </w:p>
    <w:p>
      <w:pPr>
        <w:ind w:left="0" w:right="0" w:firstLine="700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ф</w:t>
      </w:r>
      <w:r>
        <w:rPr>
          <w:color w:val="000000" w:themeColor="text1"/>
        </w:rPr>
        <w:t xml:space="preserve">ормирование региональной модели</w:t>
      </w:r>
      <w:r>
        <w:rPr>
          <w:color w:val="000000" w:themeColor="text1"/>
        </w:rPr>
        <w:t xml:space="preserve"> психологической службы </w:t>
        <w:br/>
        <w:t xml:space="preserve">в системе общего</w:t>
      </w:r>
      <w:r>
        <w:rPr>
          <w:color w:val="000000" w:themeColor="text1"/>
        </w:rPr>
        <w:t xml:space="preserve"> образования и среднего профессионального образования </w:t>
      </w:r>
      <w:r>
        <w:rPr>
          <w:color w:val="000000" w:themeColor="text1"/>
        </w:rPr>
        <w:t xml:space="preserve">Х</w:t>
      </w:r>
      <w:r>
        <w:rPr>
          <w:color w:val="000000" w:themeColor="text1"/>
        </w:rPr>
        <w:t xml:space="preserve">анты-Мансийского автономного округа - Югры</w:t>
      </w:r>
      <w:r>
        <w:rPr>
          <w:color w:val="000000" w:themeColor="text1"/>
        </w:rPr>
        <w:t xml:space="preserve">;</w:t>
      </w:r>
      <w:r/>
    </w:p>
    <w:p>
      <w:pPr>
        <w:ind w:left="0" w:right="0" w:firstLine="700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планирование деятельности по реализации К</w:t>
      </w:r>
      <w:r>
        <w:rPr>
          <w:color w:val="000000" w:themeColor="text1"/>
        </w:rPr>
        <w:t xml:space="preserve">о</w:t>
      </w:r>
      <w:r>
        <w:rPr>
          <w:color w:val="000000" w:themeColor="text1"/>
        </w:rPr>
        <w:t xml:space="preserve">нцепции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  <w:t xml:space="preserve"> </w:t>
      </w:r>
      <w:r/>
    </w:p>
    <w:p>
      <w:pPr>
        <w:ind w:left="0" w:right="0" w:firstLine="700"/>
        <w:spacing w:line="240" w:lineRule="auto"/>
      </w:pPr>
      <w:r>
        <w:t xml:space="preserve">- планирование деятельности по развитию Службы на региональном уровне; </w:t>
      </w:r>
      <w:r/>
    </w:p>
    <w:p>
      <w:pPr>
        <w:ind w:left="0" w:right="0" w:firstLine="700"/>
        <w:spacing w:line="240" w:lineRule="auto"/>
      </w:pPr>
      <w:r>
        <w:t xml:space="preserve">- </w:t>
      </w:r>
      <w:bookmarkStart w:id="3" w:name="_Hlk140137155"/>
      <w:r>
        <w:t xml:space="preserve">информационно-методическое сопровождение </w:t>
      </w:r>
      <w:bookmarkEnd w:id="3"/>
      <w:r>
        <w:t xml:space="preserve">деятельности Службы</w:t>
      </w:r>
      <w:r>
        <w:t xml:space="preserve">: проведение семинаров и конференций, разработка методических и адресных рекомендаций</w:t>
      </w:r>
      <w:r>
        <w:t xml:space="preserve">;</w:t>
      </w:r>
      <w:r/>
    </w:p>
    <w:p>
      <w:pPr>
        <w:ind w:left="0" w:right="0" w:firstLine="700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разработка и наполнение сайта Службы на портале</w:t>
      </w:r>
      <w:r>
        <w:rPr>
          <w:color w:val="000000" w:themeColor="text1"/>
        </w:rPr>
        <w:t xml:space="preserve"> Автономного учреждения дополнительного профессионального образования </w:t>
        <w:br/>
        <w:t xml:space="preserve">Ханты-Мансийского автономного округа – Югры «Институт развития образования»</w:t>
      </w:r>
      <w:r>
        <w:rPr>
          <w:color w:val="000000" w:themeColor="text1"/>
        </w:rPr>
        <w:t xml:space="preserve">;</w:t>
      </w:r>
      <w:r/>
    </w:p>
    <w:p>
      <w:pPr>
        <w:ind w:left="0" w:right="0" w:firstLine="700"/>
        <w:spacing w:line="240" w:lineRule="auto"/>
      </w:pPr>
      <w:r>
        <w:t xml:space="preserve">- разработка внедрение</w:t>
      </w:r>
      <w:r>
        <w:t xml:space="preserve"> регламентов, </w:t>
      </w:r>
      <w:r>
        <w:t xml:space="preserve">алгоритмов, моделей деятельности</w:t>
      </w:r>
      <w:r>
        <w:t xml:space="preserve">, в том числе с учетом межведомственного взаимодействия, </w:t>
      </w:r>
      <w:r>
        <w:t xml:space="preserve">по различным</w:t>
      </w:r>
      <w:r>
        <w:t xml:space="preserve"> направлениям деятельности</w:t>
      </w:r>
      <w:r>
        <w:t xml:space="preserve"> Службы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информационно-методическое сопровождение</w:t>
      </w:r>
      <w:r>
        <w:t xml:space="preserve"> деятельности </w:t>
      </w:r>
      <w:r>
        <w:t xml:space="preserve">центров </w:t>
      </w:r>
      <w:r>
        <w:br/>
        <w:t xml:space="preserve">по оказанию ранней помощи;</w:t>
      </w:r>
      <w:r/>
    </w:p>
    <w:p>
      <w:pPr>
        <w:ind w:left="0" w:right="0" w:firstLine="700"/>
        <w:spacing w:line="240" w:lineRule="auto"/>
      </w:pPr>
      <w:r>
        <w:t xml:space="preserve">-</w:t>
      </w:r>
      <w:r>
        <w:t xml:space="preserve"> </w:t>
      </w:r>
      <w:bookmarkStart w:id="4" w:name="_Hlk140225626"/>
      <w:r>
        <w:t xml:space="preserve">информационно-методическое сопровождение деятельности </w:t>
      </w:r>
      <w:r>
        <w:t xml:space="preserve">консультационных центров и </w:t>
      </w:r>
      <w:r>
        <w:t xml:space="preserve">пунктов</w:t>
      </w:r>
      <w:r>
        <w:t xml:space="preserve">;</w:t>
      </w:r>
      <w:bookmarkEnd w:id="4"/>
      <w:r/>
      <w:r/>
    </w:p>
    <w:p>
      <w:pPr>
        <w:ind w:left="0" w:right="0" w:firstLine="700"/>
        <w:spacing w:line="240" w:lineRule="auto"/>
      </w:pPr>
      <w:r>
        <w:t xml:space="preserve">- обеспечение</w:t>
      </w:r>
      <w:r>
        <w:t xml:space="preserve"> </w:t>
      </w:r>
      <w:r>
        <w:t xml:space="preserve">и </w:t>
      </w:r>
      <w:r>
        <w:t xml:space="preserve">информационно-методическое сопровождение</w:t>
      </w:r>
      <w:r>
        <w:t xml:space="preserve"> деятельности Слу</w:t>
      </w:r>
      <w:r>
        <w:t xml:space="preserve">жбы по </w:t>
      </w:r>
      <w:r>
        <w:t xml:space="preserve">обеспечению</w:t>
      </w:r>
      <w:r>
        <w:t xml:space="preserve"> психолого-педагогического сопровождения </w:t>
      </w:r>
      <w:r>
        <w:t xml:space="preserve">и</w:t>
      </w:r>
      <w:r>
        <w:t xml:space="preserve"> </w:t>
      </w:r>
      <w:r>
        <w:t xml:space="preserve">психолого-педагогическо</w:t>
      </w:r>
      <w:r>
        <w:t xml:space="preserve">й помощи несовершеннолетним</w:t>
      </w:r>
      <w:r>
        <w:t xml:space="preserve"> всех целевых групп</w:t>
      </w:r>
      <w:r>
        <w:t xml:space="preserve"> вне зависимости от места их проживания на территории Ханты-Мансийского автономного округа – Югры</w:t>
      </w:r>
      <w:r>
        <w:t xml:space="preserve">;</w:t>
      </w:r>
      <w:r>
        <w:t xml:space="preserve"> </w:t>
      </w:r>
      <w:r/>
    </w:p>
    <w:p>
      <w:pPr>
        <w:ind w:left="0" w:right="0" w:firstLine="700"/>
        <w:spacing w:line="240" w:lineRule="auto"/>
      </w:pPr>
      <w:r>
        <w:t xml:space="preserve">- информационно-методичес</w:t>
      </w:r>
      <w:r>
        <w:t xml:space="preserve">к</w:t>
      </w:r>
      <w:r>
        <w:t xml:space="preserve">ое сопрово</w:t>
      </w:r>
      <w:r>
        <w:t xml:space="preserve">ж</w:t>
      </w:r>
      <w:r>
        <w:t xml:space="preserve">дение и организация деятельности</w:t>
      </w:r>
      <w:r>
        <w:t xml:space="preserve"> </w:t>
      </w:r>
      <w:r>
        <w:t xml:space="preserve">региональной мобильной группы экстренной </w:t>
      </w:r>
      <w:r>
        <w:t xml:space="preserve">(неотложной)</w:t>
      </w:r>
      <w:r>
        <w:t xml:space="preserve"> помощи</w:t>
      </w:r>
      <w:r>
        <w:t xml:space="preserve"> несовершеннолетним, находящимся в условиях кризисных ситуаций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обновление и актуализация программ повышения квалификации специалистов Службы; 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п</w:t>
      </w:r>
      <w:r>
        <w:rPr>
          <w:color w:val="000000" w:themeColor="text1"/>
        </w:rPr>
        <w:t xml:space="preserve">роведение мониторинга и анализа состояния муниципальной психологической службы, деятельности ее подразделений, кадрового обеспечения</w:t>
      </w:r>
      <w:r>
        <w:rPr>
          <w:color w:val="000000" w:themeColor="text1"/>
        </w:rP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обобщение</w:t>
      </w:r>
      <w:r>
        <w:t xml:space="preserve"> и тиражирование эффективного </w:t>
      </w:r>
      <w:r>
        <w:t xml:space="preserve">опыта</w:t>
      </w:r>
      <w:r>
        <w:t xml:space="preserve"> специалистов Службы, </w:t>
      </w:r>
      <w:r>
        <w:t xml:space="preserve">формирование банка успешных практик</w:t>
      </w:r>
      <w:r>
        <w:t xml:space="preserve">.</w:t>
      </w:r>
      <w:r/>
    </w:p>
    <w:p>
      <w:pPr>
        <w:ind w:left="0" w:right="0" w:firstLine="709"/>
        <w:spacing w:line="240" w:lineRule="auto"/>
        <w:rPr>
          <w:u w:val="single"/>
        </w:rPr>
      </w:pPr>
      <w:r/>
      <w:bookmarkStart w:id="5" w:name="_Hlk140148298"/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Основными </w:t>
      </w:r>
      <w:r>
        <w:rPr>
          <w:u w:val="none"/>
        </w:rPr>
        <w:t xml:space="preserve">структурными</w:t>
      </w:r>
      <w:r>
        <w:rPr>
          <w:color w:val="auto"/>
          <w:u w:val="none"/>
        </w:rPr>
        <w:t xml:space="preserve"> элементами регионального уровня являются:</w:t>
      </w:r>
      <w:r/>
    </w:p>
    <w:p>
      <w:pPr>
        <w:ind w:right="0"/>
        <w:spacing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szCs w:val="28"/>
        </w:rPr>
        <w:t xml:space="preserve">-</w:t>
      </w:r>
      <w:r>
        <w:rPr>
          <w:color w:val="000000" w:themeColor="text1"/>
        </w:rPr>
        <w:t xml:space="preserve"> к</w:t>
      </w:r>
      <w:r>
        <w:rPr>
          <w:color w:val="000000" w:themeColor="text1"/>
        </w:rPr>
        <w:t xml:space="preserve">оординационный совет </w:t>
      </w:r>
      <w:r>
        <w:rPr>
          <w:color w:val="000000" w:themeColor="text1"/>
        </w:rPr>
        <w:t xml:space="preserve">по развитию психологической службы </w:t>
        <w:br/>
        <w:t xml:space="preserve">в системе общего образования и среднего профессионального образования </w:t>
        <w:br/>
        <w:t xml:space="preserve">в системе образования Ханты-Мансийского автономного округа – Югры</w:t>
      </w:r>
      <w:r/>
    </w:p>
    <w:p>
      <w:pPr>
        <w:ind w:left="0" w:right="0" w:firstLine="709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главный внештатный педагог-психолог в системе образования </w:t>
        <w:br/>
        <w:t xml:space="preserve">Ханты-Мансийского автономного округа – Югры,</w:t>
      </w:r>
      <w:r/>
    </w:p>
    <w:p>
      <w:pPr>
        <w:ind w:right="0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>
        <w:rPr>
          <w:szCs w:val="28"/>
        </w:rPr>
        <w:t xml:space="preserve">-</w:t>
      </w:r>
      <w:r>
        <w:rPr>
          <w:color w:val="000000" w:themeColor="text1"/>
          <w:szCs w:val="28"/>
        </w:rPr>
        <w:t xml:space="preserve"> 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</w:r>
      <w:r/>
    </w:p>
    <w:p>
      <w:pPr>
        <w:ind w:left="0" w:right="0" w:firstLine="709"/>
        <w:spacing w:after="0" w:line="240" w:lineRule="auto"/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лаборатория</w:t>
      </w:r>
      <w:r>
        <w:rPr>
          <w:szCs w:val="28"/>
        </w:rPr>
        <w:t xml:space="preserve"> воспитания и социализации;</w:t>
      </w:r>
      <w:r/>
    </w:p>
    <w:p>
      <w:pPr>
        <w:ind w:left="0" w:right="0" w:firstLine="709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региональный центр психолого-педагогической помощи </w:t>
        <w:br/>
        <w:t xml:space="preserve">и сопровождения;</w:t>
      </w:r>
      <w:r/>
    </w:p>
    <w:p>
      <w:pPr>
        <w:ind w:left="0" w:right="0" w:firstLine="709"/>
        <w:spacing w:after="0" w:line="240" w:lineRule="auto"/>
        <w:rPr>
          <w:szCs w:val="28"/>
        </w:rPr>
      </w:pPr>
      <w:r>
        <w:rPr>
          <w:szCs w:val="28"/>
        </w:rPr>
        <w:t xml:space="preserve">-</w:t>
      </w:r>
      <w:r>
        <w:rPr>
          <w:szCs w:val="28"/>
        </w:rPr>
        <w:t xml:space="preserve"> центр информационной безопасности;</w:t>
      </w:r>
      <w:r/>
    </w:p>
    <w:p>
      <w:pPr>
        <w:ind w:left="0" w:right="0" w:firstLine="709"/>
        <w:spacing w:after="0" w:line="240" w:lineRule="auto"/>
        <w:rPr>
          <w:color w:val="000000" w:themeColor="text1"/>
          <w:szCs w:val="28"/>
        </w:rPr>
      </w:pPr>
      <w:r>
        <w:rPr>
          <w:szCs w:val="28"/>
        </w:rPr>
        <w:t xml:space="preserve">-</w:t>
      </w:r>
      <w:r>
        <w:rPr>
          <w:color w:val="000000" w:themeColor="text1"/>
          <w:szCs w:val="28"/>
        </w:rPr>
        <w:t xml:space="preserve"> окружные учреждения дополнительного образования;</w:t>
      </w:r>
      <w:r/>
    </w:p>
    <w:p>
      <w:pPr>
        <w:ind w:left="0" w:right="0" w:firstLine="709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единый общероссийский телефон доверия для детей, подростков</w:t>
      </w:r>
      <w:r>
        <w:rPr>
          <w:color w:val="000000" w:themeColor="text1"/>
          <w:szCs w:val="28"/>
        </w:rPr>
        <w:t xml:space="preserve"> </w:t>
        <w:br/>
        <w:t xml:space="preserve">и их родителей 8-800-2000-122;</w:t>
      </w:r>
      <w:r/>
    </w:p>
    <w:p>
      <w:pPr>
        <w:ind w:left="0" w:right="0" w:firstLine="700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р</w:t>
      </w:r>
      <w:r>
        <w:rPr>
          <w:color w:val="000000" w:themeColor="text1"/>
          <w:szCs w:val="28"/>
        </w:rPr>
        <w:t xml:space="preserve">егиональная мобильная группа экстренной (неотложной) помощи </w:t>
      </w:r>
      <w:r>
        <w:rPr>
          <w:color w:val="000000" w:themeColor="text1"/>
          <w:szCs w:val="28"/>
        </w:rPr>
        <w:t xml:space="preserve">несовершеннолетним,</w:t>
      </w:r>
      <w:r>
        <w:rPr>
          <w:color w:val="000000" w:themeColor="text1"/>
          <w:szCs w:val="28"/>
        </w:rPr>
        <w:t xml:space="preserve"> находящимся в условиях кризисных ситуаций; </w:t>
      </w:r>
      <w:r/>
    </w:p>
    <w:p>
      <w:pPr>
        <w:ind w:left="0" w:right="0" w:firstLine="700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профессиональные образовательные организации среднего профессионального образования; </w:t>
      </w:r>
      <w:r/>
    </w:p>
    <w:p>
      <w:pPr>
        <w:ind w:left="0" w:right="0" w:firstLine="700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специализированные (коррекционные) образовательные организации</w:t>
      </w:r>
      <w:r>
        <w:rPr>
          <w:color w:val="000000" w:themeColor="text1"/>
          <w:szCs w:val="28"/>
        </w:rPr>
        <w:t xml:space="preserve">;</w:t>
      </w:r>
      <w:r>
        <w:rPr>
          <w:color w:val="000000" w:themeColor="text1"/>
          <w:szCs w:val="28"/>
        </w:rPr>
        <w:t xml:space="preserve"> </w:t>
      </w:r>
      <w:r/>
    </w:p>
    <w:p>
      <w:pPr>
        <w:ind w:left="0" w:right="0" w:firstLine="700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 образовательн</w:t>
      </w:r>
      <w:r>
        <w:rPr>
          <w:color w:val="000000" w:themeColor="text1"/>
          <w:szCs w:val="28"/>
        </w:rPr>
        <w:t xml:space="preserve">ые</w:t>
      </w:r>
      <w:r>
        <w:rPr>
          <w:color w:val="000000" w:themeColor="text1"/>
          <w:szCs w:val="28"/>
        </w:rPr>
        <w:t xml:space="preserve"> организаци</w:t>
      </w:r>
      <w:r>
        <w:rPr>
          <w:color w:val="000000" w:themeColor="text1"/>
          <w:szCs w:val="28"/>
        </w:rPr>
        <w:t xml:space="preserve">и</w:t>
      </w:r>
      <w:r>
        <w:rPr>
          <w:color w:val="000000" w:themeColor="text1"/>
          <w:szCs w:val="28"/>
        </w:rPr>
        <w:t xml:space="preserve"> высшего образования</w:t>
      </w:r>
      <w:r>
        <w:rPr>
          <w:color w:val="000000" w:themeColor="text1"/>
          <w:szCs w:val="28"/>
        </w:rPr>
        <w:t xml:space="preserve">.</w:t>
      </w:r>
      <w:r>
        <w:rPr>
          <w:color w:val="000000" w:themeColor="text1"/>
          <w:szCs w:val="28"/>
        </w:rPr>
      </w:r>
      <w:r/>
    </w:p>
    <w:p>
      <w:pPr>
        <w:ind w:left="0" w:right="0" w:firstLine="700"/>
        <w:jc w:val="left"/>
        <w:spacing w:line="240" w:lineRule="auto"/>
        <w:rPr>
          <w:u w:val="none"/>
        </w:rPr>
      </w:pPr>
      <w:r>
        <w:rPr>
          <w:u w:val="none"/>
        </w:rPr>
        <w:t xml:space="preserve">4.2.</w:t>
      </w:r>
      <w:r>
        <w:rPr>
          <w:u w:val="none"/>
        </w:rPr>
        <w:t xml:space="preserve"> </w:t>
      </w:r>
      <w:r>
        <w:rPr>
          <w:u w:val="none"/>
        </w:rPr>
        <w:t xml:space="preserve">Организация деятельности Службы</w:t>
      </w:r>
      <w:r>
        <w:rPr>
          <w:u w:val="none"/>
        </w:rPr>
        <w:t xml:space="preserve"> </w:t>
      </w:r>
      <w:r>
        <w:rPr>
          <w:u w:val="none"/>
        </w:rPr>
        <w:t xml:space="preserve">на </w:t>
      </w:r>
      <w:r>
        <w:rPr>
          <w:u w:val="none"/>
        </w:rPr>
        <w:t xml:space="preserve">муниципальном </w:t>
      </w:r>
      <w:r>
        <w:rPr>
          <w:u w:val="none"/>
        </w:rPr>
        <w:t xml:space="preserve">уровне</w:t>
      </w:r>
      <w:bookmarkEnd w:id="5"/>
      <w:r>
        <w:rPr>
          <w:u w:val="none"/>
        </w:rPr>
      </w:r>
      <w:r/>
    </w:p>
    <w:p>
      <w:pPr>
        <w:ind w:left="0" w:right="0" w:firstLine="709"/>
        <w:spacing w:after="0" w:line="100" w:lineRule="atLeast"/>
        <w:shd w:val="clear" w:color="auto" w:fill="ffffff"/>
        <w:rPr>
          <w:color w:val="auto"/>
          <w:szCs w:val="28"/>
          <w:u w:val="none"/>
        </w:rPr>
      </w:pPr>
      <w:r>
        <w:rPr>
          <w:u w:val="none"/>
        </w:rPr>
      </w:r>
      <w:r>
        <w:rPr>
          <w:color w:val="auto"/>
          <w:szCs w:val="28"/>
          <w:u w:val="none"/>
        </w:rPr>
        <w:t xml:space="preserve">Основные</w:t>
      </w:r>
      <w:r>
        <w:rPr>
          <w:color w:val="auto"/>
          <w:szCs w:val="28"/>
          <w:u w:val="none"/>
        </w:rPr>
        <w:t xml:space="preserve"> цели </w:t>
      </w:r>
      <w:r>
        <w:rPr>
          <w:color w:val="auto"/>
          <w:szCs w:val="28"/>
          <w:u w:val="none"/>
        </w:rPr>
        <w:t xml:space="preserve">и</w:t>
      </w:r>
      <w:r>
        <w:rPr>
          <w:color w:val="auto"/>
          <w:szCs w:val="28"/>
          <w:u w:val="none"/>
        </w:rPr>
        <w:t xml:space="preserve"> задачи Службы</w:t>
      </w:r>
      <w:r>
        <w:rPr>
          <w:color w:val="auto"/>
          <w:szCs w:val="28"/>
          <w:u w:val="none"/>
        </w:rPr>
        <w:t xml:space="preserve"> на муниципальном уровне:</w:t>
      </w:r>
      <w:r>
        <w:rPr>
          <w:u w:val="none"/>
        </w:rPr>
      </w:r>
      <w:r/>
    </w:p>
    <w:p>
      <w:pPr>
        <w:ind w:left="0" w:right="0" w:firstLine="700"/>
        <w:spacing w:line="240" w:lineRule="auto"/>
      </w:pPr>
      <w:r>
        <w:t xml:space="preserve">- обеспечение единых подходов к формированию безопасного образовательного пространства в подведомственных образовательных организациях; 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 xml:space="preserve">- обеспечение доступности и качества </w:t>
      </w:r>
      <w:r>
        <w:rPr>
          <w:color w:val="auto"/>
          <w:szCs w:val="28"/>
        </w:rPr>
        <w:t xml:space="preserve">психолого-педагогическо</w:t>
      </w:r>
      <w:r>
        <w:rPr>
          <w:color w:val="auto"/>
          <w:szCs w:val="28"/>
        </w:rPr>
        <w:t xml:space="preserve">й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помощи</w:t>
      </w:r>
      <w:r>
        <w:rPr>
          <w:color w:val="auto"/>
          <w:szCs w:val="28"/>
        </w:rPr>
        <w:t xml:space="preserve"> и</w:t>
      </w:r>
      <w:r>
        <w:rPr>
          <w:color w:val="auto"/>
          <w:szCs w:val="28"/>
        </w:rPr>
        <w:t xml:space="preserve"> сопровождения </w:t>
      </w:r>
      <w:r>
        <w:rPr>
          <w:color w:val="auto"/>
          <w:szCs w:val="28"/>
        </w:rPr>
        <w:t xml:space="preserve">несовершеннолетни</w:t>
      </w:r>
      <w:r>
        <w:rPr>
          <w:color w:val="auto"/>
          <w:szCs w:val="28"/>
        </w:rPr>
        <w:t xml:space="preserve">х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все</w:t>
      </w:r>
      <w:r>
        <w:rPr>
          <w:color w:val="auto"/>
          <w:szCs w:val="28"/>
        </w:rPr>
        <w:t xml:space="preserve">х</w:t>
      </w:r>
      <w:r>
        <w:rPr>
          <w:color w:val="auto"/>
          <w:szCs w:val="28"/>
        </w:rPr>
        <w:t xml:space="preserve"> целевых групп</w:t>
      </w:r>
      <w:r>
        <w:rPr>
          <w:color w:val="auto"/>
          <w:szCs w:val="28"/>
        </w:rPr>
        <w:t xml:space="preserve"> на территории муниципального образования</w:t>
      </w:r>
      <w:r>
        <w:rPr>
          <w:color w:val="auto"/>
          <w:szCs w:val="28"/>
        </w:rPr>
        <w:t xml:space="preserve"> (с учетом возможности использования ресурса квалифицированной, имеющей опыт работы команды специалистов Служб институционального уровня)</w:t>
      </w:r>
      <w:r>
        <w:rPr>
          <w:color w:val="auto"/>
          <w:szCs w:val="28"/>
        </w:rPr>
        <w:t xml:space="preserve">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 xml:space="preserve">- обеспечение доступности и качества </w:t>
      </w:r>
      <w:r>
        <w:rPr>
          <w:color w:val="auto"/>
          <w:szCs w:val="28"/>
        </w:rPr>
        <w:t xml:space="preserve">психолого-педагогическо</w:t>
      </w:r>
      <w:r>
        <w:rPr>
          <w:color w:val="auto"/>
          <w:szCs w:val="28"/>
        </w:rPr>
        <w:t xml:space="preserve">го </w:t>
      </w:r>
      <w:r>
        <w:rPr>
          <w:color w:val="auto"/>
          <w:szCs w:val="28"/>
        </w:rPr>
        <w:t xml:space="preserve">просвещения и </w:t>
      </w:r>
      <w:r>
        <w:rPr>
          <w:color w:val="auto"/>
          <w:szCs w:val="28"/>
        </w:rPr>
        <w:t xml:space="preserve">консультирования родителей (законных представителей) </w:t>
      </w:r>
      <w:r>
        <w:rPr>
          <w:color w:val="auto"/>
          <w:szCs w:val="28"/>
        </w:rPr>
        <w:t xml:space="preserve">обучающи</w:t>
      </w:r>
      <w:r>
        <w:rPr>
          <w:color w:val="auto"/>
          <w:szCs w:val="28"/>
        </w:rPr>
        <w:t xml:space="preserve">х</w:t>
      </w:r>
      <w:r>
        <w:rPr>
          <w:color w:val="auto"/>
          <w:szCs w:val="28"/>
        </w:rPr>
        <w:t xml:space="preserve">ся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несовершеннолетних</w:t>
      </w:r>
      <w:r>
        <w:rPr>
          <w:color w:val="538135" w:themeColor="accent6" w:themeShade="BF"/>
          <w:szCs w:val="28"/>
        </w:rPr>
        <w:t xml:space="preserve"> </w:t>
      </w:r>
      <w:r>
        <w:rPr>
          <w:color w:val="auto"/>
          <w:szCs w:val="28"/>
        </w:rPr>
        <w:t xml:space="preserve">все</w:t>
      </w:r>
      <w:r>
        <w:rPr>
          <w:color w:val="auto"/>
          <w:szCs w:val="28"/>
        </w:rPr>
        <w:t xml:space="preserve">х</w:t>
      </w:r>
      <w:r>
        <w:rPr>
          <w:color w:val="auto"/>
          <w:szCs w:val="28"/>
        </w:rPr>
        <w:t xml:space="preserve"> целевых групп на территории муниципального образования</w:t>
      </w:r>
      <w:r>
        <w:rPr>
          <w:color w:val="auto"/>
          <w:szCs w:val="28"/>
        </w:rPr>
        <w:t xml:space="preserve"> (с учетом возможности использования ресурса квалифицированной, имеющей опыт работы команды специалистов Служб институционального уровня)</w:t>
      </w:r>
      <w:r>
        <w:rPr>
          <w:color w:val="auto"/>
          <w:szCs w:val="28"/>
        </w:rPr>
        <w:t xml:space="preserve">;</w:t>
      </w:r>
      <w:r/>
    </w:p>
    <w:p>
      <w:pPr>
        <w:ind w:left="0" w:right="0" w:firstLine="700"/>
        <w:spacing w:line="240" w:lineRule="auto"/>
      </w:pPr>
      <w:r/>
      <w:bookmarkStart w:id="8" w:name="_Hlk140143346"/>
      <w:r>
        <w:t xml:space="preserve">- создание условий для возможности повышения квалификации специалистов Службы.</w:t>
      </w:r>
      <w:bookmarkEnd w:id="8"/>
      <w:r>
        <w:rPr>
          <w:color w:val="auto"/>
          <w:szCs w:val="28"/>
        </w:rPr>
      </w:r>
      <w:r/>
    </w:p>
    <w:p>
      <w:pPr>
        <w:ind w:left="0" w:right="0" w:firstLine="709"/>
        <w:spacing w:line="240" w:lineRule="auto"/>
        <w:rPr>
          <w:u w:val="none"/>
        </w:rPr>
      </w:pPr>
      <w:r>
        <w:rPr>
          <w:u w:val="none"/>
        </w:rPr>
        <w:t xml:space="preserve">Основные направления деятельности:</w:t>
      </w:r>
      <w:r>
        <w:rPr>
          <w:u w:val="none"/>
        </w:rPr>
      </w:r>
      <w:r/>
    </w:p>
    <w:p>
      <w:pPr>
        <w:ind w:left="0" w:right="0" w:firstLine="700"/>
        <w:spacing w:line="240" w:lineRule="auto"/>
      </w:pPr>
      <w:r>
        <w:t xml:space="preserve">- формирование муниципальной модели Службы </w:t>
      </w:r>
      <w:r>
        <w:t xml:space="preserve">(</w:t>
      </w:r>
      <w:r>
        <w:t xml:space="preserve">с учетом имеющихся ресурсов</w:t>
      </w:r>
      <w:r>
        <w:t xml:space="preserve">);</w:t>
      </w:r>
      <w:r/>
    </w:p>
    <w:p>
      <w:pPr>
        <w:ind w:left="0" w:right="0" w:firstLine="700"/>
        <w:spacing w:line="240" w:lineRule="auto"/>
      </w:pPr>
      <w:r>
        <w:t xml:space="preserve">- планирование деятельности по развитию Службы на муниципальном уровне; </w:t>
      </w:r>
      <w:r/>
    </w:p>
    <w:p>
      <w:pPr>
        <w:ind w:left="0" w:right="0" w:firstLine="700"/>
        <w:spacing w:line="240" w:lineRule="auto"/>
      </w:pPr>
      <w:r>
        <w:t xml:space="preserve">- информационно</w:t>
      </w:r>
      <w:r>
        <w:t xml:space="preserve">е</w:t>
      </w:r>
      <w:r>
        <w:t xml:space="preserve"> сопровождение деятельности Службы: </w:t>
      </w:r>
      <w:r>
        <w:t xml:space="preserve">обеспечение повышения уровня компетенций, </w:t>
      </w:r>
      <w:r>
        <w:t xml:space="preserve">проведение семинаров и конференций, разработка методических и адресных рекомендаций;</w:t>
      </w:r>
      <w:r/>
    </w:p>
    <w:p>
      <w:pPr>
        <w:ind w:left="0" w:right="0" w:firstLine="700"/>
        <w:spacing w:line="240" w:lineRule="auto"/>
      </w:pPr>
      <w:r>
        <w:t xml:space="preserve">- разработка и наполнение сайта Службы на портале </w:t>
      </w:r>
      <w:r>
        <w:t xml:space="preserve">муниципального органа управления в сфере образования (на портале подведомственного учреждения)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разработка</w:t>
      </w:r>
      <w:r>
        <w:t xml:space="preserve"> и</w:t>
      </w:r>
      <w:r>
        <w:t xml:space="preserve"> внедрение алгоритмов, моделей деятельности, в том числе с учетом межведомственного взаимодействия, по различным направлениям деятельности; </w:t>
      </w:r>
      <w:r/>
    </w:p>
    <w:p>
      <w:pPr>
        <w:ind w:left="0" w:right="0" w:firstLine="700"/>
        <w:spacing w:line="240" w:lineRule="auto"/>
      </w:pPr>
      <w:r>
        <w:t xml:space="preserve">- обобщение</w:t>
      </w:r>
      <w:r>
        <w:t xml:space="preserve"> эффективного</w:t>
      </w:r>
      <w:r>
        <w:t xml:space="preserve"> опыта</w:t>
      </w:r>
      <w:r>
        <w:t xml:space="preserve">,</w:t>
      </w:r>
      <w:r>
        <w:t xml:space="preserve"> </w:t>
      </w:r>
      <w:r>
        <w:t xml:space="preserve">формирование банка успешных практик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обеспечение и информационно-методическое сопровождение деятельности </w:t>
      </w:r>
      <w:r>
        <w:t xml:space="preserve">центров</w:t>
      </w:r>
      <w:r>
        <w:t xml:space="preserve"> по оказанию ранней помощи</w:t>
      </w:r>
      <w:r>
        <w:t xml:space="preserve"> на территории муниципального образования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сопровождение деятельности</w:t>
      </w:r>
      <w:r>
        <w:t xml:space="preserve"> </w:t>
      </w:r>
      <w:bookmarkStart w:id="9" w:name="_Hlk140225723"/>
      <w:r>
        <w:t xml:space="preserve">муниципальных</w:t>
      </w:r>
      <w:r>
        <w:t xml:space="preserve"> </w:t>
      </w:r>
      <w:r>
        <w:t xml:space="preserve">консультационных центров и пунктов</w:t>
      </w:r>
      <w:bookmarkEnd w:id="9"/>
      <w:r>
        <w:t xml:space="preserve"> на базе муниципальных образовательных организаций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обеспечение</w:t>
      </w:r>
      <w:r>
        <w:t xml:space="preserve"> условий для</w:t>
      </w:r>
      <w:r>
        <w:t xml:space="preserve"> информационно-методическо</w:t>
      </w:r>
      <w:r>
        <w:t xml:space="preserve">го</w:t>
      </w:r>
      <w:r>
        <w:t xml:space="preserve"> сопровождени</w:t>
      </w:r>
      <w:r>
        <w:t xml:space="preserve">я</w:t>
      </w:r>
      <w:r>
        <w:t xml:space="preserve"> деятельности Службы по организации психолого-педагогического </w:t>
      </w:r>
      <w:r>
        <w:rPr>
          <w:color w:val="auto"/>
        </w:rPr>
        <w:t xml:space="preserve">сопровождения</w:t>
      </w:r>
      <w:r>
        <w:t xml:space="preserve"> детей всех целевых групп обучающихся</w:t>
      </w:r>
      <w:r>
        <w:t xml:space="preserve">;</w:t>
      </w:r>
      <w:r/>
    </w:p>
    <w:p>
      <w:pPr>
        <w:ind w:left="0" w:right="0" w:firstLine="700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информационно-методическое сопровождение и организация деятельности </w:t>
      </w:r>
      <w:r>
        <w:rPr>
          <w:color w:val="000000" w:themeColor="text1"/>
        </w:rPr>
        <w:t xml:space="preserve">муниципальной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мобильн</w:t>
      </w:r>
      <w:r>
        <w:rPr>
          <w:color w:val="000000" w:themeColor="text1"/>
        </w:rPr>
        <w:t xml:space="preserve">ой</w:t>
      </w:r>
      <w:r>
        <w:rPr>
          <w:color w:val="000000" w:themeColor="text1"/>
        </w:rPr>
        <w:t xml:space="preserve"> груп</w:t>
      </w:r>
      <w:r>
        <w:rPr>
          <w:color w:val="000000" w:themeColor="text1"/>
        </w:rPr>
        <w:t xml:space="preserve">пы</w:t>
      </w:r>
      <w:r>
        <w:rPr>
          <w:color w:val="000000" w:themeColor="text1"/>
        </w:rPr>
        <w:t xml:space="preserve"> экстренной (неотложной) помощи несовершеннолетним</w:t>
      </w:r>
      <w:r>
        <w:rPr>
          <w:color w:val="000000" w:themeColor="text1"/>
        </w:rPr>
        <w:t xml:space="preserve">,</w:t>
      </w:r>
      <w:r>
        <w:rPr>
          <w:color w:val="000000" w:themeColor="text1"/>
        </w:rPr>
        <w:t xml:space="preserve"> находящимся в условиях кризисных ситуаций</w:t>
      </w:r>
      <w:r>
        <w:rPr>
          <w:color w:val="000000" w:themeColor="text1"/>
        </w:rPr>
        <w:t xml:space="preserve">;</w:t>
      </w:r>
      <w:r/>
    </w:p>
    <w:p>
      <w:pPr>
        <w:ind w:left="0" w:right="0" w:firstLine="700"/>
        <w:spacing w:line="240" w:lineRule="auto"/>
      </w:pPr>
      <w:r>
        <w:t xml:space="preserve">- ф</w:t>
      </w:r>
      <w:r>
        <w:t xml:space="preserve">ормирование запроса на повышение</w:t>
      </w:r>
      <w:r>
        <w:t xml:space="preserve"> квалификации и повышение компетенций по различным направлениям деятельности специалистов Службы;</w:t>
      </w:r>
      <w:r/>
    </w:p>
    <w:p>
      <w:pPr>
        <w:ind w:left="0" w:right="0" w:firstLine="700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 xml:space="preserve">организация и обесп</w:t>
      </w:r>
      <w:r>
        <w:rPr>
          <w:color w:val="000000" w:themeColor="text1"/>
          <w:szCs w:val="28"/>
        </w:rPr>
        <w:t xml:space="preserve">ечение деятельности ТПМПК и </w:t>
      </w:r>
      <w:r>
        <w:rPr>
          <w:color w:val="000000" w:themeColor="text1"/>
          <w:szCs w:val="28"/>
        </w:rPr>
        <w:t xml:space="preserve">ППк</w:t>
      </w:r>
      <w:r>
        <w:rPr>
          <w:color w:val="000000" w:themeColor="text1"/>
          <w:szCs w:val="28"/>
        </w:rPr>
        <w:t xml:space="preserve">.</w:t>
      </w:r>
      <w:r/>
    </w:p>
    <w:p>
      <w:pPr>
        <w:ind w:left="0" w:right="0" w:firstLine="700"/>
        <w:spacing w:line="240" w:lineRule="auto"/>
      </w:pPr>
      <w:r>
        <w:t xml:space="preserve">Муниципальная психологическая служба осуществляет деятельность </w:t>
        <w:br/>
        <w:t xml:space="preserve">по следующим направлениям (дополнительно к направлениям деятельности, предусмотренным должностными обязанностями каждого сотрудника):</w:t>
      </w:r>
      <w:r/>
    </w:p>
    <w:p>
      <w:pPr>
        <w:ind w:left="0" w:right="0" w:firstLine="700"/>
        <w:spacing w:line="240" w:lineRule="auto"/>
      </w:pPr>
      <w:r>
        <w:t xml:space="preserve">1. Построение межведомственных сетевых связей со всеми структурными подразделениями муниципальной службы в целях обеспечения единообразных подходов к решению поставленных задач. </w:t>
      </w:r>
      <w:r/>
    </w:p>
    <w:p>
      <w:pPr>
        <w:ind w:left="0" w:right="0" w:firstLine="700"/>
        <w:spacing w:line="240" w:lineRule="auto"/>
      </w:pPr>
      <w:r>
        <w:t xml:space="preserve">2. Проведение мониторинга и анализа состояния муниципальной психологической службы, деятельности ее подразделений, кадрового обеспечения. </w:t>
      </w:r>
      <w:r/>
    </w:p>
    <w:p>
      <w:pPr>
        <w:ind w:left="0" w:right="0" w:firstLine="700"/>
        <w:spacing w:line="240" w:lineRule="auto"/>
      </w:pPr>
      <w:r>
        <w:t xml:space="preserve">3. Планирование деятельности, анализ эффективности деятельности, </w:t>
        <w:br/>
        <w:t xml:space="preserve">в том числе, ситуационный, позволяющий при необходимости корректировать и актуализировать планы.</w:t>
      </w:r>
      <w:r/>
    </w:p>
    <w:p>
      <w:pPr>
        <w:ind w:left="0" w:right="0" w:firstLine="700"/>
        <w:spacing w:line="240" w:lineRule="auto"/>
      </w:pPr>
      <w:r>
        <w:t xml:space="preserve">4. Систематическое проведение мониторинга дефицитов компетенций, запросов и предложений специалистов муниципальной службы. </w:t>
      </w:r>
      <w:r/>
    </w:p>
    <w:p>
      <w:pPr>
        <w:ind w:left="0" w:right="0" w:firstLine="700"/>
        <w:spacing w:line="240" w:lineRule="auto"/>
      </w:pPr>
      <w:r>
        <w:t xml:space="preserve">5. Организация консультационной (коллегиальной) работы с целью решения инцидентов, требующих практического опыта и выбора эффективных стратегий работы (деятельность мобильных команд).</w:t>
      </w:r>
      <w:r/>
    </w:p>
    <w:p>
      <w:pPr>
        <w:ind w:left="0" w:right="0" w:firstLine="700"/>
        <w:spacing w:line="240" w:lineRule="auto"/>
      </w:pPr>
      <w:r>
        <w:t xml:space="preserve">6. Наставничество, </w:t>
      </w:r>
      <w:r>
        <w:t xml:space="preserve">супервизия</w:t>
      </w:r>
      <w:r>
        <w:t xml:space="preserve"> — разбор сложных и протяженных </w:t>
        <w:br/>
        <w:t xml:space="preserve">во времени ситуаций из практики, анализ целесообразности и качества используемых практических подходов и методов консультирования.</w:t>
      </w:r>
      <w:r/>
    </w:p>
    <w:p>
      <w:pPr>
        <w:ind w:left="0" w:right="0" w:firstLine="700"/>
        <w:spacing w:line="240" w:lineRule="auto"/>
      </w:pPr>
      <w:r>
        <w:t xml:space="preserve"> 7. Популяризация результатов новейших педагогических </w:t>
        <w:br/>
        <w:t xml:space="preserve">и психологических исследований и технологий.</w:t>
      </w:r>
      <w:r/>
    </w:p>
    <w:p>
      <w:pPr>
        <w:ind w:left="0" w:right="0" w:firstLine="709"/>
        <w:jc w:val="left"/>
        <w:spacing w:after="0" w:line="100" w:lineRule="atLeast"/>
        <w:shd w:val="clear" w:color="auto" w:fill="ffffff"/>
        <w:rPr>
          <w:color w:val="auto"/>
          <w:u w:val="none"/>
        </w:rPr>
      </w:pPr>
      <w:r>
        <w:rPr>
          <w:color w:val="auto"/>
          <w:u w:val="none"/>
        </w:rPr>
      </w: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Основными </w:t>
      </w:r>
      <w:r>
        <w:rPr>
          <w:u w:val="none"/>
        </w:rPr>
        <w:t xml:space="preserve">структурными</w:t>
      </w:r>
      <w:r>
        <w:rPr>
          <w:color w:val="auto"/>
          <w:u w:val="none"/>
        </w:rPr>
        <w:t xml:space="preserve"> элементами</w:t>
      </w:r>
      <w:r>
        <w:rPr>
          <w:color w:val="auto"/>
          <w:u w:val="none"/>
        </w:rPr>
        <w:t xml:space="preserve"> Службы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муниципального </w:t>
      </w:r>
      <w:r>
        <w:rPr>
          <w:color w:val="auto"/>
          <w:u w:val="none"/>
        </w:rPr>
        <w:t xml:space="preserve">уровня являются:</w:t>
      </w:r>
      <w:r>
        <w:rPr>
          <w:u w:val="none"/>
        </w:rPr>
      </w:r>
      <w:r/>
    </w:p>
    <w:p>
      <w:pPr>
        <w:ind w:left="0" w:right="0" w:firstLine="700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экспертная группа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муниципальные центры психолого-педагогической, медицинской </w:t>
        <w:br/>
        <w:t xml:space="preserve">и социальной помощи (далее – ППМС-центры)</w:t>
      </w:r>
      <w:r>
        <w:t xml:space="preserve"> </w:t>
      </w:r>
      <w:bookmarkStart w:id="10" w:name="_Hlk146708074"/>
      <w:r>
        <w:t xml:space="preserve">(при наличии)</w:t>
      </w:r>
      <w:r>
        <w:t xml:space="preserve">;</w:t>
      </w:r>
      <w:bookmarkEnd w:id="10"/>
      <w:r/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центры психолого-педагогической, медицинской и социальной помощи на базе образовательной организации (далее – ППМС-центры на базе </w:t>
      </w:r>
      <w:r>
        <w:t xml:space="preserve">ОО)</w:t>
      </w:r>
      <w:r>
        <w:t xml:space="preserve"> </w:t>
        <w:br/>
        <w:t xml:space="preserve">(при наличии)</w:t>
      </w:r>
      <w:r>
        <w:t xml:space="preserve">;  </w:t>
      </w:r>
      <w:r/>
    </w:p>
    <w:p>
      <w:pPr>
        <w:ind w:left="0" w:right="0" w:firstLine="700"/>
        <w:spacing w:line="240" w:lineRule="auto"/>
      </w:pPr>
      <w:r>
        <w:t xml:space="preserve">- муниципальный центр психолого-педагогической помощи </w:t>
        <w:br/>
        <w:t xml:space="preserve">и сопровождения</w:t>
      </w:r>
      <w:r>
        <w:t xml:space="preserve"> </w:t>
      </w:r>
      <w:r>
        <w:t xml:space="preserve">(при наличии);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профильные ресурсные центры (муниципальные информационно-методические центры, центр</w:t>
      </w:r>
      <w:r>
        <w:t xml:space="preserve">ы развития образования и далее), осуществляющие психолого-педагогическую деятельность (в какой-либо части, направлении), сопровождение психолого-педагогической деятельности образовательных организаций, действующих на территории муниципального образования; 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территориальные ПМПК;</w:t>
      </w:r>
      <w:r/>
    </w:p>
    <w:p>
      <w:pPr>
        <w:ind w:left="0" w:right="0" w:firstLine="700"/>
        <w:spacing w:line="240" w:lineRule="auto"/>
      </w:pPr>
      <w:r>
        <w:t xml:space="preserve">- </w:t>
      </w:r>
      <w:r>
        <w:t xml:space="preserve">муниципальные </w:t>
      </w:r>
      <w:r>
        <w:t xml:space="preserve">организации</w:t>
      </w:r>
      <w:r>
        <w:t xml:space="preserve"> дополнительного образования;</w:t>
      </w:r>
      <w:r/>
    </w:p>
    <w:p>
      <w:pPr>
        <w:ind w:left="0" w:right="0" w:firstLine="700"/>
        <w:spacing w:line="240" w:lineRule="auto"/>
      </w:pPr>
      <w:r>
        <w:t xml:space="preserve">- муниципальная</w:t>
      </w:r>
      <w:r>
        <w:t xml:space="preserve"> мобильная группа экстренной</w:t>
      </w:r>
      <w:r>
        <w:t xml:space="preserve"> (неотложной)</w:t>
      </w:r>
      <w:r>
        <w:t xml:space="preserve"> психологической помощи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муниципальные службы</w:t>
      </w:r>
      <w:r>
        <w:t xml:space="preserve"> </w:t>
      </w:r>
      <w:r>
        <w:t xml:space="preserve">ранней помощи, созданные на базе образовательных организаций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 xml:space="preserve">- ассоциации, </w:t>
      </w:r>
      <w:r>
        <w:t xml:space="preserve">муниципальные методические объединения педагогов-психологов, логопедов, дефектологов, специалистов в области воспитания (социальные педагоги, тьюторы).</w:t>
      </w:r>
      <w:r>
        <w:rPr>
          <w:u w:val="single"/>
        </w:rPr>
      </w:r>
      <w:r/>
    </w:p>
    <w:p>
      <w:pPr>
        <w:ind w:left="0" w:right="0" w:firstLine="709"/>
        <w:spacing w:line="240" w:lineRule="auto"/>
        <w:rPr>
          <w:u w:val="none"/>
        </w:rPr>
      </w:pPr>
      <w:r>
        <w:rPr>
          <w:u w:val="none"/>
        </w:rPr>
      </w:r>
      <w:r>
        <w:rPr>
          <w:u w:val="none"/>
        </w:rPr>
        <w:t xml:space="preserve">Организационная структура</w:t>
      </w:r>
      <w:r>
        <w:rPr>
          <w:u w:val="none"/>
        </w:rPr>
        <w:t xml:space="preserve"> Службы на муниципальном уровне: </w:t>
      </w:r>
      <w:r>
        <w:rPr>
          <w:u w:val="none"/>
        </w:rPr>
      </w:r>
      <w:r/>
    </w:p>
    <w:p>
      <w:pPr>
        <w:ind w:left="0" w:right="0" w:firstLine="700"/>
        <w:spacing w:line="240" w:lineRule="auto"/>
      </w:pPr>
      <w:r>
        <w:rPr>
          <w:color w:val="auto"/>
        </w:rPr>
        <w:t xml:space="preserve">М</w:t>
      </w:r>
      <w:r>
        <w:rPr>
          <w:color w:val="auto"/>
        </w:rPr>
        <w:t xml:space="preserve">одел</w:t>
      </w:r>
      <w:r>
        <w:rPr>
          <w:color w:val="auto"/>
        </w:rPr>
        <w:t xml:space="preserve">ь</w:t>
      </w:r>
      <w:r>
        <w:rPr>
          <w:color w:val="auto"/>
        </w:rPr>
        <w:t xml:space="preserve"> психологической службы на муниципальном уровне </w:t>
      </w:r>
      <w:r>
        <w:rPr>
          <w:color w:val="auto"/>
        </w:rPr>
        <w:t xml:space="preserve">формируется с учетом кадровых, территориальных и материально-технических ресурсов.</w:t>
      </w:r>
      <w:r/>
    </w:p>
    <w:p>
      <w:pPr>
        <w:ind w:left="0" w:right="0" w:firstLine="709"/>
        <w:spacing w:line="240" w:lineRule="auto"/>
      </w:pPr>
      <w:r>
        <w:t xml:space="preserve">Оценка ресурсов: 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оценка кадровых ресурсов (мо</w:t>
      </w:r>
      <w:r>
        <w:t xml:space="preserve">ниторинг и анализ обеспеченности образовательных организаций педагогами-психологами, иными специалистами, составляющими кадровый потенциал муниципальной психологической службы, психологической службы образовательных организаций) и перспектив его развития; 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оценка пространственной удаленности образовательных организаций друг от друга и муниципального центра; 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оценка финансовых ресурсов муниципального образования </w:t>
        <w:br/>
        <w:t xml:space="preserve">для обеспечения</w:t>
      </w:r>
      <w:r>
        <w:t xml:space="preserve"> де</w:t>
      </w:r>
      <w:r>
        <w:t xml:space="preserve">ятельности муниципальной психологической службы, </w:t>
        <w:br/>
        <w:t xml:space="preserve">на основании которого принимается решение о возможности открытия </w:t>
        <w:br/>
        <w:t xml:space="preserve">и обеспечения деятельности муниципального ППМС-центра, ППМС-центра </w:t>
        <w:br/>
        <w:t xml:space="preserve">на базе ресурсной образовательной организации (организаций), постоянно д</w:t>
      </w:r>
      <w:r>
        <w:t xml:space="preserve">ействующей территориальной ПМПК,</w:t>
      </w:r>
      <w:r>
        <w:t xml:space="preserve"> либо иного структурного элемента муниципальной психологической службы; 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наличие на территории муниципального образования образовательных организаций – участников федеральных, региональных и муниципальных проектов и программ, пилотных площадок и далее;</w:t>
      </w:r>
      <w:r/>
    </w:p>
    <w:p>
      <w:pPr>
        <w:ind w:left="0" w:right="0" w:firstLine="700"/>
        <w:spacing w:line="240" w:lineRule="auto"/>
      </w:pPr>
      <w:r>
        <w:tab/>
      </w:r>
      <w:r>
        <w:t xml:space="preserve">- </w:t>
      </w:r>
      <w:r>
        <w:t xml:space="preserve">наличие либо возможность создания ресурсного</w:t>
      </w:r>
      <w:r>
        <w:t xml:space="preserve"> центра (центров) психологического сопровождения в системе образования, либо центра сопровождения образовательного процесса, в деятельность которого может быть интегрирована деятельность по психолого-педагогическому сопровождению образовательного процесса;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иное.  </w:t>
      </w:r>
      <w:r/>
    </w:p>
    <w:p>
      <w:pPr>
        <w:ind w:left="0" w:right="0" w:firstLine="709"/>
        <w:spacing w:after="0" w:line="100" w:lineRule="atLeast"/>
        <w:shd w:val="clear" w:color="auto" w:fill="ffffff"/>
        <w:rPr>
          <w:color w:val="538135" w:themeColor="accent6" w:themeShade="BF"/>
          <w:szCs w:val="28"/>
          <w:highlight w:val="none"/>
          <w:u w:val="single"/>
        </w:rPr>
      </w:pPr>
      <w:r>
        <w:rPr>
          <w:color w:val="auto"/>
          <w:szCs w:val="28"/>
          <w:highlight w:val="none"/>
          <w:u w:val="single"/>
          <w:lang w:eastAsia="ar-SA"/>
        </w:rPr>
      </w:r>
      <w:r>
        <w:rPr>
          <w:color w:val="auto"/>
          <w:szCs w:val="28"/>
          <w:highlight w:val="none"/>
          <w:u w:val="none"/>
          <w:lang w:eastAsia="ar-SA"/>
        </w:rPr>
        <w:t xml:space="preserve">В</w:t>
      </w:r>
      <w:r>
        <w:rPr>
          <w:color w:val="auto"/>
          <w:szCs w:val="28"/>
          <w:highlight w:val="none"/>
          <w:u w:val="none"/>
          <w:lang w:eastAsia="ar-SA"/>
        </w:rPr>
        <w:t xml:space="preserve">арианты </w:t>
      </w:r>
      <w:r>
        <w:rPr>
          <w:color w:val="auto"/>
          <w:szCs w:val="28"/>
          <w:highlight w:val="none"/>
          <w:u w:val="none"/>
          <w:lang w:eastAsia="ar-SA"/>
        </w:rPr>
        <w:t xml:space="preserve">модели службы</w:t>
      </w:r>
      <w:r>
        <w:rPr>
          <w:color w:val="auto"/>
          <w:szCs w:val="28"/>
          <w:highlight w:val="none"/>
          <w:u w:val="none"/>
          <w:lang w:eastAsia="ar-SA"/>
        </w:rPr>
        <w:t xml:space="preserve"> на муниципальном уровне</w:t>
      </w:r>
      <w:r>
        <w:rPr>
          <w:color w:val="auto"/>
          <w:szCs w:val="28"/>
          <w:highlight w:val="none"/>
          <w:u w:val="none"/>
          <w:lang w:eastAsia="ar-SA"/>
        </w:rPr>
        <w:t xml:space="preserve">. </w:t>
      </w:r>
      <w:r>
        <w:rPr>
          <w:highlight w:val="none"/>
        </w:rPr>
      </w:r>
    </w:p>
    <w:p>
      <w:pPr>
        <w:ind w:left="0" w:right="0" w:firstLine="700"/>
        <w:spacing w:line="240" w:lineRule="auto"/>
      </w:pPr>
      <w:r>
        <w:t xml:space="preserve">Модель может быть рекомендована для муниципальных образований, реализующих активную социальную политику, при наличии позитивных перспектив социально-экономического развития. </w:t>
      </w:r>
      <w:r/>
    </w:p>
    <w:p>
      <w:pPr>
        <w:ind w:left="0" w:right="0" w:firstLine="700"/>
        <w:spacing w:line="240" w:lineRule="auto"/>
        <w:rPr>
          <w:szCs w:val="28"/>
        </w:rPr>
      </w:pPr>
      <w:r>
        <w:tab/>
      </w:r>
      <w:r>
        <w:t xml:space="preserve">Вариативные</w:t>
      </w:r>
      <w:r>
        <w:t xml:space="preserve"> подходы к организации деятельности Службы </w:t>
        <w:br/>
        <w:t xml:space="preserve">на муниципальном уровне: </w:t>
      </w:r>
      <w:r>
        <w:rPr>
          <w:szCs w:val="28"/>
        </w:rPr>
      </w:r>
      <w:r/>
    </w:p>
    <w:p>
      <w:pPr>
        <w:ind w:left="0" w:right="0" w:firstLine="700"/>
        <w:spacing w:line="240" w:lineRule="auto"/>
      </w:pPr>
      <w:r>
        <w:t xml:space="preserve">1. Модель психологической службы на муниципальном уровне формируется с учетом кадровых, территориальных и материально-технических ресурсов муниципального образования.</w:t>
      </w:r>
      <w:r/>
    </w:p>
    <w:p>
      <w:pPr>
        <w:ind w:left="0" w:right="0" w:firstLine="700"/>
        <w:spacing w:line="240" w:lineRule="auto"/>
      </w:pPr>
      <w:r>
        <w:t xml:space="preserve">2. Самоо</w:t>
      </w:r>
      <w:r>
        <w:t xml:space="preserve">ценка ресурсов</w:t>
      </w:r>
      <w:r>
        <w:t xml:space="preserve"> муниципального образования производится </w:t>
        <w:br/>
        <w:t xml:space="preserve">по следующим направлениям</w:t>
      </w:r>
      <w:r>
        <w:t xml:space="preserve">: 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оценка кадровых ресурсов (мо</w:t>
      </w:r>
      <w:r>
        <w:t xml:space="preserve">ниторинг и анализ обеспеченности образовательных организаций педагогами-психологами, иными специалистами, составляющими кадровый потенциал муниципальной психологической службы, психологической службы образовательных организаций) и перспектив его развития; 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оценка</w:t>
      </w:r>
      <w:r>
        <w:t xml:space="preserve"> рисков </w:t>
      </w:r>
      <w:r>
        <w:t xml:space="preserve">пространственной удаленности образовательных организаций друг от друга и муниципального центра; 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оценка финансовых ресурсов муниципального образования </w:t>
        <w:br/>
        <w:t xml:space="preserve">для </w:t>
      </w:r>
      <w:r>
        <w:t xml:space="preserve">возможности </w:t>
      </w:r>
      <w:r>
        <w:t xml:space="preserve">обеспечения деятельности муниципальной психологическ</w:t>
      </w:r>
      <w:r>
        <w:t xml:space="preserve">ой службы, на основании которой</w:t>
      </w:r>
      <w:r>
        <w:t xml:space="preserve"> принимается решение о возможности открытия и обеспечения деятельности муниципального </w:t>
      </w:r>
      <w:r>
        <w:t xml:space="preserve">центр</w:t>
      </w:r>
      <w:r>
        <w:t xml:space="preserve">а</w:t>
      </w:r>
      <w:r>
        <w:t xml:space="preserve"> психолого-педагогической помощи и сопровождения</w:t>
      </w:r>
      <w:r>
        <w:t xml:space="preserve">, </w:t>
      </w:r>
      <w:r>
        <w:t xml:space="preserve">профильн</w:t>
      </w:r>
      <w:r>
        <w:t xml:space="preserve">ого</w:t>
      </w:r>
      <w:r>
        <w:t xml:space="preserve"> ресурсн</w:t>
      </w:r>
      <w:r>
        <w:t xml:space="preserve">ого</w:t>
      </w:r>
      <w:r>
        <w:t xml:space="preserve"> центр</w:t>
      </w:r>
      <w:r>
        <w:t xml:space="preserve">а</w:t>
      </w:r>
      <w:r>
        <w:t xml:space="preserve"> </w:t>
      </w:r>
      <w:r>
        <w:t xml:space="preserve">(</w:t>
      </w:r>
      <w:r>
        <w:t xml:space="preserve">информационно-методическ</w:t>
      </w:r>
      <w:r>
        <w:t xml:space="preserve">ого</w:t>
      </w:r>
      <w:r>
        <w:t xml:space="preserve">, центр</w:t>
      </w:r>
      <w:r>
        <w:t xml:space="preserve">а</w:t>
      </w:r>
      <w:r>
        <w:t xml:space="preserve"> развития образования и далее), осуществляющ</w:t>
      </w:r>
      <w:r>
        <w:t xml:space="preserve">их</w:t>
      </w:r>
      <w:r>
        <w:t xml:space="preserve"> психолого-педагогическую деятельность </w:t>
      </w:r>
      <w:r>
        <w:t xml:space="preserve">в одном </w:t>
        <w:br/>
        <w:t xml:space="preserve">или нескольких направлениях, предусмотренных положением о де</w:t>
      </w:r>
      <w:r>
        <w:t xml:space="preserve">ятельности Службы, в том числе </w:t>
      </w:r>
      <w:r>
        <w:t xml:space="preserve">обеспечивающих деятельность </w:t>
      </w:r>
      <w:r>
        <w:t xml:space="preserve">территориальны</w:t>
      </w:r>
      <w:r>
        <w:t xml:space="preserve">х</w:t>
      </w:r>
      <w:r>
        <w:t xml:space="preserve"> ПМПК</w:t>
      </w:r>
      <w:r>
        <w:t xml:space="preserve"> (далее – центры), </w:t>
      </w:r>
      <w:r>
        <w:t xml:space="preserve">либо</w:t>
      </w:r>
      <w:r>
        <w:t xml:space="preserve"> введения дополнительного </w:t>
      </w:r>
      <w:r>
        <w:t xml:space="preserve">структурного </w:t>
      </w:r>
      <w:r>
        <w:t xml:space="preserve">подразделения (дополнительных штатных единиц)</w:t>
      </w:r>
      <w:r>
        <w:t xml:space="preserve"> </w:t>
      </w:r>
      <w:r>
        <w:t xml:space="preserve">в состав </w:t>
      </w:r>
      <w:r>
        <w:t xml:space="preserve">муниципального органа управления в сфере образования</w:t>
      </w:r>
      <w:r>
        <w:t xml:space="preserve">; 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наличие на территории муниципального образования образовательных организаций – участников федеральных, региональных и муниципальных проектов и программ, пилотных площадок и далее;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наличие либо возможность создания ресурсног</w:t>
      </w:r>
      <w:r>
        <w:t xml:space="preserve">о центра (центров) психологического сопровождения в системе образования, либо центра сопровождения образовательного процесса, в деятельность которого может быть интегрирована деятельность по психолого-педагогическому сопровождению образовательного процесса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ab/>
        <w:t xml:space="preserve">- </w:t>
      </w:r>
      <w:r>
        <w:t xml:space="preserve">иное.  </w:t>
      </w:r>
      <w:r/>
    </w:p>
    <w:p>
      <w:pPr>
        <w:ind w:firstLine="708"/>
        <w:spacing w:after="0" w:line="100" w:lineRule="atLeast"/>
        <w:shd w:val="clear" w:color="auto" w:fill="ffffff"/>
        <w:rPr>
          <w:u w:val="none"/>
        </w:rPr>
      </w:pPr>
      <w:r>
        <w:rPr>
          <w:color w:val="auto"/>
          <w:szCs w:val="28"/>
          <w:u w:val="none"/>
          <w:lang w:eastAsia="ar-SA"/>
        </w:rPr>
        <w:t xml:space="preserve">В</w:t>
      </w:r>
      <w:r>
        <w:rPr>
          <w:color w:val="auto"/>
          <w:szCs w:val="28"/>
          <w:u w:val="none"/>
          <w:lang w:eastAsia="ar-SA"/>
        </w:rPr>
        <w:t xml:space="preserve">ариант</w:t>
      </w:r>
      <w:r>
        <w:rPr>
          <w:color w:val="auto"/>
          <w:szCs w:val="28"/>
          <w:u w:val="none"/>
          <w:lang w:eastAsia="ar-SA"/>
        </w:rPr>
        <w:t xml:space="preserve"> 1</w:t>
      </w:r>
      <w:r>
        <w:rPr>
          <w:color w:val="auto"/>
          <w:szCs w:val="28"/>
          <w:u w:val="none"/>
          <w:lang w:eastAsia="ar-SA"/>
        </w:rPr>
        <w:t xml:space="preserve"> </w:t>
      </w:r>
      <w:r>
        <w:rPr>
          <w:color w:val="auto"/>
          <w:szCs w:val="28"/>
          <w:u w:val="none"/>
          <w:lang w:eastAsia="ar-SA"/>
        </w:rPr>
        <w:t xml:space="preserve">модели службы</w:t>
      </w:r>
      <w:r>
        <w:rPr>
          <w:color w:val="auto"/>
          <w:szCs w:val="28"/>
          <w:u w:val="none"/>
          <w:lang w:eastAsia="ar-SA"/>
        </w:rPr>
        <w:t xml:space="preserve"> на муниципальном уровне</w:t>
      </w:r>
      <w:r>
        <w:rPr>
          <w:color w:val="auto"/>
          <w:szCs w:val="28"/>
          <w:u w:val="none"/>
          <w:lang w:eastAsia="ar-SA"/>
        </w:rPr>
        <w:t xml:space="preserve">. </w:t>
      </w:r>
      <w:r>
        <w:rPr>
          <w:u w:val="none"/>
        </w:rPr>
      </w:r>
      <w:r/>
    </w:p>
    <w:p>
      <w:pPr>
        <w:ind w:right="18" w:firstLine="708"/>
        <w:spacing w:line="240" w:lineRule="auto"/>
      </w:pPr>
      <w:r>
        <w:t xml:space="preserve">Модель может быть рекомендована для муниципальных образований, </w:t>
      </w:r>
      <w:r>
        <w:t xml:space="preserve">структуру </w:t>
      </w:r>
      <w:r>
        <w:t xml:space="preserve">реализующих активную социальную политику, при наличии позитивных перспектив социально-экономического развития. </w:t>
      </w:r>
      <w:r/>
    </w:p>
    <w:p>
      <w:pPr>
        <w:ind w:right="18" w:firstLine="708"/>
        <w:spacing w:line="240" w:lineRule="auto"/>
      </w:pPr>
      <w:r/>
      <w:bookmarkStart w:id="0" w:name="undefined"/>
      <w:r/>
      <w:bookmarkEnd w:id="0"/>
      <w:r>
        <w:t xml:space="preserve">Структуру муниципальной психологической службы составляют:</w:t>
      </w:r>
      <w:r/>
    </w:p>
    <w:p>
      <w:pPr>
        <w:ind w:right="18" w:firstLine="708"/>
        <w:spacing w:line="240" w:lineRule="auto"/>
      </w:pPr>
      <w:r>
        <w:t xml:space="preserve">- муниципальные центры психолого-педагогической, медицинской и социальной помощи (далее – ППМС-центры);</w:t>
      </w:r>
      <w:r/>
    </w:p>
    <w:p>
      <w:pPr>
        <w:ind w:right="18" w:firstLine="708"/>
        <w:spacing w:line="240" w:lineRule="auto"/>
      </w:pPr>
      <w:r>
        <w:t xml:space="preserve">- центры психолого-педагогической, медицинской и социальной помощи на базе образовательной организации (далее – </w:t>
      </w:r>
      <w:bookmarkStart w:id="0" w:name="undefined"/>
      <w:r>
        <w:t xml:space="preserve">ППМС-центры на базе ОО);  </w:t>
      </w:r>
      <w:bookmarkEnd w:id="0"/>
      <w:r/>
      <w:r/>
    </w:p>
    <w:p>
      <w:pPr>
        <w:ind w:right="18" w:firstLine="708"/>
        <w:spacing w:line="240" w:lineRule="auto"/>
      </w:pPr>
      <w:r>
        <w:t xml:space="preserve">- профильные ресурсные центры (муниципальные информационно-методические центры, центр</w:t>
      </w:r>
      <w:r>
        <w:t xml:space="preserve">ы развития образования и далее), осуществляющие психолого-педагогическую деятельность (в какой-либо части, направлении), сопровождение психолого-педагогической деятельности образовательных организаций, действующих на территории муниципального образования; </w:t>
      </w:r>
      <w:r/>
    </w:p>
    <w:p>
      <w:pPr>
        <w:ind w:right="18" w:firstLine="708"/>
        <w:spacing w:line="240" w:lineRule="auto"/>
      </w:pPr>
      <w:r>
        <w:t xml:space="preserve">- территориальные ПМПК;</w:t>
      </w:r>
      <w:r/>
    </w:p>
    <w:p>
      <w:pPr>
        <w:ind w:right="18" w:firstLine="708"/>
        <w:spacing w:line="240" w:lineRule="auto"/>
      </w:pPr>
      <w:r>
        <w:t xml:space="preserve">- психологические службы образовательных организаций: психолого-педагогические консилиумы образовательных организац</w:t>
      </w:r>
      <w:r>
        <w:t xml:space="preserve">ий, педагоги-психологи и другие специалисты психолого-педагогического, медицинского (при наличии) и социального сопровождения образовательных организаций (логопеды, дефектологи, тьюторы, социальные педагоги), школьные методические объединения специалистов;</w:t>
      </w:r>
      <w:r/>
    </w:p>
    <w:p>
      <w:pPr>
        <w:ind w:right="18" w:firstLine="708"/>
        <w:spacing w:line="240" w:lineRule="auto"/>
      </w:pPr>
      <w:r>
        <w:t xml:space="preserve">- муниципальные методические объединения педагогов-психологов, логопедов, дефектологов, специалистов в области воспитания (социальные педагоги, тьюторы).</w:t>
      </w:r>
      <w:r/>
    </w:p>
    <w:p>
      <w:pPr>
        <w:ind w:right="18" w:firstLine="708"/>
        <w:spacing w:line="240" w:lineRule="auto"/>
      </w:pPr>
      <w:r>
        <w:t xml:space="preserve">Каждый структурный элемент муниципальной психологической службы имеет свое назначение и функционал. </w:t>
      </w:r>
      <w:r/>
    </w:p>
    <w:p>
      <w:pPr>
        <w:ind w:right="18" w:firstLine="708"/>
        <w:spacing w:line="240" w:lineRule="auto"/>
      </w:pPr>
      <w:r>
        <w:t xml:space="preserve">Муниципальные ППМС-центры оказывают специализированную </w:t>
        <w:br/>
        <w:t xml:space="preserve">и комплексную помощь участникам образовательных отношений, осуществляют организационно-методическую и консультативную помощь образовательным организациям, курируют деятельность </w:t>
      </w:r>
      <w:r>
        <w:t xml:space="preserve">ППк</w:t>
      </w:r>
      <w:r>
        <w:t xml:space="preserve"> образовательных организаций. </w:t>
      </w:r>
      <w:r/>
    </w:p>
    <w:p>
      <w:pPr>
        <w:ind w:right="18" w:firstLine="708"/>
        <w:spacing w:line="240" w:lineRule="auto"/>
      </w:pPr>
      <w:r>
        <w:t xml:space="preserve">Услуги муниципальных ППМС-центров должны быть доступны для всех субъектов образовательного процесса муниципального образования, в том числе:</w:t>
      </w:r>
      <w:r/>
    </w:p>
    <w:p>
      <w:pPr>
        <w:ind w:right="18"/>
        <w:spacing w:line="240" w:lineRule="auto"/>
      </w:pPr>
      <w:r>
        <w:t xml:space="preserve">- </w:t>
      </w:r>
      <w:r>
        <w:t xml:space="preserve">для детей (а также их родителей), не посещающих временно, либо </w:t>
        <w:br/>
        <w:t xml:space="preserve">по объективным причинам образовательные организации;</w:t>
      </w:r>
      <w:r/>
    </w:p>
    <w:p>
      <w:pPr>
        <w:ind w:right="18"/>
        <w:spacing w:line="240" w:lineRule="auto"/>
      </w:pPr>
      <w:r>
        <w:t xml:space="preserve">- </w:t>
      </w:r>
      <w:r>
        <w:t xml:space="preserve">для детей и родителей, в случае наличия конфликтных отношений, отношений не позволяющих получить помощь </w:t>
      </w:r>
      <w:r>
        <w:t xml:space="preserve">педагога-</w:t>
      </w:r>
      <w:r>
        <w:t xml:space="preserve">психолога</w:t>
      </w:r>
      <w:r>
        <w:t xml:space="preserve"> образовательной организации</w:t>
      </w:r>
      <w:r>
        <w:t xml:space="preserve">.</w:t>
      </w:r>
      <w:r/>
    </w:p>
    <w:p>
      <w:pPr>
        <w:ind w:right="18" w:firstLine="708"/>
        <w:spacing w:line="240" w:lineRule="auto"/>
      </w:pPr>
      <w:r>
        <w:t xml:space="preserve">ППМС-центры на базе ОО</w:t>
      </w:r>
      <w:r>
        <w:rPr>
          <w:b/>
        </w:rPr>
        <w:t xml:space="preserve"> </w:t>
      </w:r>
      <w:r>
        <w:t xml:space="preserve">предоставляют</w:t>
      </w:r>
      <w:r>
        <w:t xml:space="preserve">,</w:t>
      </w:r>
      <w:r>
        <w:rPr>
          <w:b/>
        </w:rPr>
        <w:t xml:space="preserve"> </w:t>
      </w:r>
      <w:r>
        <w:t xml:space="preserve">на основе договора </w:t>
        <w:br/>
        <w:t xml:space="preserve">о взаимодействии с образовательными организациям, в штатных расписаниях которых отсутствует ставка (</w:t>
      </w:r>
      <w:r>
        <w:t xml:space="preserve">или </w:t>
      </w:r>
      <w:r>
        <w:t xml:space="preserve">имеется вакансия) педагога-психолога, свой кадровый и организационно-методический ресурс, оказывая ППМС-помощь</w:t>
      </w:r>
      <w:r>
        <w:rPr>
          <w:b/>
        </w:rPr>
        <w:t xml:space="preserve"> </w:t>
      </w:r>
      <w:r>
        <w:t xml:space="preserve">обучающимся, испытывающим трудности в освоении основных общеобразовательных программ, развитии и социальной адаптации, а также при </w:t>
      </w:r>
      <w:r>
        <w:t xml:space="preserve">реализации адаптированных общеобразовательных программ,  осуществляя организационно-методическое сопровождение руководителей, педагогов-психологов, педагогов, классных руководителей, специалистов </w:t>
        <w:br/>
        <w:t xml:space="preserve">в области воспитания.</w:t>
      </w:r>
      <w:r/>
    </w:p>
    <w:p>
      <w:pPr>
        <w:ind w:right="18" w:firstLine="708"/>
        <w:spacing w:line="240" w:lineRule="auto"/>
      </w:pPr>
      <w:r>
        <w:t xml:space="preserve">Такие </w:t>
      </w:r>
      <w:r>
        <w:t xml:space="preserve">центры исполняют функции ППМС-центров в объеме, установленном договором о взаимодействии, с учетом ресурсов сетевого взаимодействие с региональным ППМС-центром, муниципальными ППМС-центрами, территориальными ПМПК и базовыми образовательными организациями. </w:t>
      </w:r>
      <w:r/>
    </w:p>
    <w:p>
      <w:pPr>
        <w:ind w:right="18" w:firstLine="708"/>
        <w:spacing w:line="240" w:lineRule="auto"/>
      </w:pPr>
      <w:r>
        <w:t xml:space="preserve">Территориальные ПМПК выполняют всю полноту функций </w:t>
        <w:br/>
        <w:t xml:space="preserve">в соответствии с федеральной нормативно-правовой базой, в сотрудничестве со Службами образовательных организаций. </w:t>
      </w:r>
      <w:r/>
    </w:p>
    <w:p>
      <w:pPr>
        <w:ind w:right="18" w:firstLine="708"/>
        <w:spacing w:line="240" w:lineRule="auto"/>
      </w:pPr>
      <w:r>
        <w:t xml:space="preserve">ПМПК наделены, в том числе обязанностями по </w:t>
      </w:r>
      <w:bookmarkStart w:id="0" w:name="undefined"/>
      <w:r>
        <w:t xml:space="preserve">выявлению детей </w:t>
        <w:br/>
        <w:t xml:space="preserve">с отклонениями в поведении и оказанию им социально-психологической </w:t>
        <w:br/>
        <w:t xml:space="preserve">и педагогической помощи, что возможно только при организации </w:t>
      </w:r>
      <w:bookmarkEnd w:id="0"/>
      <w:r>
        <w:t xml:space="preserve">аналогичной деятельности </w:t>
      </w:r>
      <w:r>
        <w:t xml:space="preserve">ППк</w:t>
      </w:r>
      <w:r>
        <w:t xml:space="preserve"> образовательных организаций.</w:t>
      </w:r>
      <w:r/>
    </w:p>
    <w:p>
      <w:pPr>
        <w:ind w:right="18" w:firstLine="708"/>
        <w:spacing w:line="240" w:lineRule="auto"/>
      </w:pPr>
      <w:r>
        <w:t xml:space="preserve">ППк</w:t>
      </w:r>
      <w:r>
        <w:t xml:space="preserve"> образовательных организаций </w:t>
      </w:r>
      <w:bookmarkStart w:id="0" w:name="undefined"/>
      <w:r>
        <w:t xml:space="preserve">выявляют трудности в освоении образовательных программ, особенностей в развитии, социальной адаптации </w:t>
        <w:br/>
        <w:t xml:space="preserve">и поведении обучающихся</w:t>
      </w:r>
      <w:bookmarkStart w:id="0" w:name="undefined"/>
      <w:r/>
      <w:bookmarkEnd w:id="0"/>
      <w:r>
        <w:t xml:space="preserve">, разрабатывают рекомендации по организации психолого-педагогического сопровождения обучающихся</w:t>
      </w:r>
      <w:bookmarkStart w:id="0" w:name="undefined"/>
      <w:r/>
      <w:bookmarkEnd w:id="0"/>
      <w:r>
        <w:t xml:space="preserve">, консультируют участников образовательных отношений по вопросам актуального психофизического состояния и возможностей обучающихся, содержания </w:t>
        <w:br/>
        <w:t xml:space="preserve">и оказания им психолого-педагогической помощи, создания специальных условий получения образования</w:t>
      </w:r>
      <w:r>
        <w:tab/>
      </w:r>
      <w:r>
        <w:t xml:space="preserve">.</w:t>
      </w:r>
      <w:r/>
    </w:p>
    <w:p>
      <w:pPr>
        <w:ind w:right="18" w:firstLine="708"/>
        <w:spacing w:line="240" w:lineRule="auto"/>
      </w:pPr>
      <w:r>
        <w:t xml:space="preserve">Реализация задачи по выявлению детей с отклонениями в поведении </w:t>
        <w:br/>
        <w:t xml:space="preserve">и оказанию им социально-психологической и педагогической помощи обеспечивается всеми специалистами психологическ</w:t>
      </w:r>
      <w:r>
        <w:t xml:space="preserve">их служб, </w:t>
      </w:r>
      <w:r>
        <w:t xml:space="preserve">педагогическим</w:t>
      </w:r>
      <w:r>
        <w:t xml:space="preserve">и</w:t>
      </w:r>
      <w:r>
        <w:t xml:space="preserve"> коллектив</w:t>
      </w:r>
      <w:r>
        <w:t xml:space="preserve">ами</w:t>
      </w:r>
      <w:r>
        <w:t xml:space="preserve"> образовательн</w:t>
      </w:r>
      <w:r>
        <w:t xml:space="preserve">ых</w:t>
      </w:r>
      <w:r>
        <w:t xml:space="preserve"> организаци</w:t>
      </w:r>
      <w:r>
        <w:t xml:space="preserve">й</w:t>
      </w:r>
      <w:r>
        <w:t xml:space="preserve">, при условии высокого уровня готовности педагогическ</w:t>
      </w:r>
      <w:r>
        <w:t xml:space="preserve">их</w:t>
      </w:r>
      <w:r>
        <w:t xml:space="preserve"> коллектив</w:t>
      </w:r>
      <w:r>
        <w:t xml:space="preserve">ов</w:t>
      </w:r>
      <w:r>
        <w:t xml:space="preserve"> к участию </w:t>
        <w:br/>
        <w:t xml:space="preserve">в деятельности по профилактике девиаций и деструкций, при наличии психологических и коммуникативных компетенций в данном вопросе. </w:t>
      </w:r>
      <w:r>
        <w:rPr>
          <w:b/>
        </w:rPr>
      </w:r>
      <w:r/>
    </w:p>
    <w:p>
      <w:pPr>
        <w:ind w:right="18" w:firstLine="708"/>
        <w:spacing w:line="240" w:lineRule="auto"/>
        <w:rPr>
          <w:u w:val="none"/>
        </w:rPr>
      </w:pPr>
      <w:r>
        <w:rPr>
          <w:u w:val="none"/>
        </w:rPr>
      </w:r>
      <w:bookmarkStart w:id="0" w:name="undefined"/>
      <w:r>
        <w:rPr>
          <w:color w:val="auto"/>
          <w:szCs w:val="28"/>
          <w:u w:val="none"/>
          <w:lang w:eastAsia="ar-SA"/>
        </w:rPr>
        <w:t xml:space="preserve">В</w:t>
      </w:r>
      <w:r>
        <w:rPr>
          <w:color w:val="auto"/>
          <w:szCs w:val="28"/>
          <w:u w:val="none"/>
          <w:lang w:eastAsia="ar-SA"/>
        </w:rPr>
        <w:t xml:space="preserve">ариант</w:t>
      </w:r>
      <w:r>
        <w:rPr>
          <w:color w:val="auto"/>
          <w:szCs w:val="28"/>
          <w:u w:val="none"/>
          <w:lang w:eastAsia="ar-SA"/>
        </w:rPr>
        <w:t xml:space="preserve"> 2</w:t>
      </w:r>
      <w:r>
        <w:rPr>
          <w:color w:val="auto"/>
          <w:szCs w:val="28"/>
          <w:u w:val="none"/>
          <w:lang w:eastAsia="ar-SA"/>
        </w:rPr>
        <w:t xml:space="preserve"> </w:t>
      </w:r>
      <w:r>
        <w:rPr>
          <w:color w:val="auto"/>
          <w:szCs w:val="28"/>
          <w:u w:val="none"/>
          <w:lang w:eastAsia="ar-SA"/>
        </w:rPr>
        <w:t xml:space="preserve">модели службы</w:t>
      </w:r>
      <w:r>
        <w:rPr>
          <w:color w:val="auto"/>
          <w:szCs w:val="28"/>
          <w:u w:val="none"/>
          <w:lang w:eastAsia="ar-SA"/>
        </w:rPr>
        <w:t xml:space="preserve"> на муниципальном уровне</w:t>
      </w:r>
      <w:r>
        <w:rPr>
          <w:color w:val="auto"/>
          <w:szCs w:val="28"/>
          <w:u w:val="none"/>
          <w:lang w:eastAsia="ar-SA"/>
        </w:rPr>
        <w:t xml:space="preserve">. </w:t>
      </w:r>
      <w:bookmarkEnd w:id="0"/>
      <w:r>
        <w:rPr>
          <w:u w:val="none"/>
        </w:rPr>
      </w:r>
      <w:r/>
    </w:p>
    <w:p>
      <w:pPr>
        <w:ind w:right="18" w:firstLine="708"/>
        <w:spacing w:line="240" w:lineRule="auto"/>
      </w:pPr>
      <w:r>
        <w:t xml:space="preserve">В м</w:t>
      </w:r>
      <w:r>
        <w:t xml:space="preserve">униципальны</w:t>
      </w:r>
      <w:r>
        <w:t xml:space="preserve">х</w:t>
      </w:r>
      <w:r>
        <w:t xml:space="preserve"> образовани</w:t>
      </w:r>
      <w:r>
        <w:t xml:space="preserve">ях,</w:t>
      </w:r>
      <w:r>
        <w:t xml:space="preserve"> </w:t>
      </w:r>
      <w:r>
        <w:t xml:space="preserve">при наличии позитивных перспектив социально-экономического развития</w:t>
      </w:r>
      <w:r>
        <w:t xml:space="preserve">:</w:t>
      </w:r>
      <w:r/>
    </w:p>
    <w:p>
      <w:pPr>
        <w:ind w:right="18" w:firstLine="0"/>
        <w:spacing w:line="240" w:lineRule="auto"/>
      </w:pPr>
      <w:r>
        <w:tab/>
        <w:t xml:space="preserve">- Служба формируется на базе </w:t>
      </w:r>
      <w:r>
        <w:rPr>
          <w:color w:val="auto"/>
        </w:rPr>
        <w:t xml:space="preserve">ППМС-центра</w:t>
      </w:r>
      <w:r>
        <w:t xml:space="preserve">, иного центра </w:t>
        <w:br/>
        <w:t xml:space="preserve">с привлечением к деятельности специалистов центров</w:t>
      </w:r>
      <w:r>
        <w:t xml:space="preserve">.</w:t>
      </w:r>
      <w:r>
        <w:t xml:space="preserve"> </w:t>
      </w:r>
      <w:r>
        <w:t xml:space="preserve">Р</w:t>
      </w:r>
      <w:r>
        <w:t xml:space="preserve">уководителем Службы может быть назначен специалист органа управления в сфере образования, руководитель или специалист центра, </w:t>
      </w:r>
      <w:bookmarkStart w:id="0" w:name="undefined"/>
      <w:r>
        <w:t xml:space="preserve">обладающий соответствующими знаниями и опытом работы</w:t>
      </w:r>
      <w:bookmarkEnd w:id="0"/>
      <w:r>
        <w:t xml:space="preserve">;</w:t>
      </w:r>
      <w:r/>
    </w:p>
    <w:p>
      <w:pPr>
        <w:ind w:right="18" w:firstLine="0"/>
        <w:spacing w:line="240" w:lineRule="auto"/>
      </w:pPr>
      <w:r>
        <w:tab/>
      </w:r>
      <w:r>
        <w:t xml:space="preserve">- в состав экспертного совета могут войти специалисты органа управления в сфере образования, руководители, педагоги и специалисты </w:t>
        <w:br/>
        <w:t xml:space="preserve">в области воспитания ППМС-центра, центров, образовательных организаций, обладающие соответствующими знаниями и опытом работы.</w:t>
      </w:r>
      <w:r/>
    </w:p>
    <w:p>
      <w:pPr>
        <w:ind w:firstLine="708"/>
        <w:spacing w:after="0" w:line="100" w:lineRule="atLeast"/>
        <w:shd w:val="clear" w:color="auto" w:fill="ffffff"/>
      </w:pPr>
      <w:r/>
      <w:bookmarkStart w:id="0" w:name="undefined"/>
      <w:r>
        <w:rPr>
          <w:color w:val="auto"/>
          <w:szCs w:val="28"/>
          <w:u w:val="none"/>
          <w:lang w:eastAsia="ar-SA"/>
        </w:rPr>
        <w:t xml:space="preserve">Вариант 3 модели службы на муниципальном уровне.</w:t>
      </w:r>
      <w:bookmarkEnd w:id="0"/>
      <w:r>
        <w:rPr>
          <w:color w:val="auto"/>
          <w:szCs w:val="28"/>
          <w:u w:val="single"/>
          <w:lang w:eastAsia="ar-SA"/>
        </w:rPr>
      </w:r>
      <w:r/>
    </w:p>
    <w:p>
      <w:pPr>
        <w:ind w:firstLine="708"/>
        <w:spacing w:after="0" w:line="100" w:lineRule="atLeast"/>
        <w:shd w:val="clear" w:color="auto" w:fill="ffffff"/>
      </w:pPr>
      <w:r>
        <w:rPr>
          <w:color w:val="auto"/>
          <w:szCs w:val="28"/>
          <w:lang w:eastAsia="ar-SA"/>
        </w:rPr>
        <w:t xml:space="preserve">В м</w:t>
      </w:r>
      <w:r>
        <w:rPr>
          <w:color w:val="auto"/>
          <w:szCs w:val="28"/>
          <w:lang w:eastAsia="ar-SA"/>
        </w:rPr>
        <w:t xml:space="preserve">униципальны</w:t>
      </w:r>
      <w:r>
        <w:rPr>
          <w:color w:val="auto"/>
          <w:szCs w:val="28"/>
          <w:lang w:eastAsia="ar-SA"/>
        </w:rPr>
        <w:t xml:space="preserve">х</w:t>
      </w:r>
      <w:r>
        <w:rPr>
          <w:color w:val="auto"/>
          <w:szCs w:val="28"/>
          <w:lang w:eastAsia="ar-SA"/>
        </w:rPr>
        <w:t xml:space="preserve"> образовани</w:t>
      </w:r>
      <w:r>
        <w:rPr>
          <w:color w:val="auto"/>
          <w:szCs w:val="28"/>
          <w:lang w:eastAsia="ar-SA"/>
        </w:rPr>
        <w:t xml:space="preserve">ях</w:t>
      </w:r>
      <w:r>
        <w:rPr>
          <w:color w:val="auto"/>
          <w:szCs w:val="28"/>
          <w:lang w:eastAsia="ar-SA"/>
        </w:rPr>
        <w:t xml:space="preserve">, не имеющи</w:t>
      </w:r>
      <w:r>
        <w:rPr>
          <w:color w:val="auto"/>
          <w:szCs w:val="28"/>
          <w:lang w:eastAsia="ar-SA"/>
        </w:rPr>
        <w:t xml:space="preserve">х</w:t>
      </w:r>
      <w:r>
        <w:rPr>
          <w:color w:val="auto"/>
          <w:szCs w:val="28"/>
          <w:lang w:eastAsia="ar-SA"/>
        </w:rPr>
        <w:t xml:space="preserve"> материально-технического ресурса для создания муниципального ППМС-центра</w:t>
      </w:r>
      <w:r>
        <w:rPr>
          <w:color w:val="auto"/>
          <w:szCs w:val="28"/>
          <w:lang w:eastAsia="ar-SA"/>
        </w:rPr>
        <w:t xml:space="preserve"> или иных центров,</w:t>
      </w:r>
      <w:r>
        <w:rPr>
          <w:color w:val="auto"/>
          <w:szCs w:val="28"/>
          <w:lang w:eastAsia="ar-SA"/>
        </w:rPr>
        <w:t xml:space="preserve"> не располагающи</w:t>
      </w:r>
      <w:r>
        <w:rPr>
          <w:color w:val="auto"/>
          <w:szCs w:val="28"/>
          <w:lang w:eastAsia="ar-SA"/>
        </w:rPr>
        <w:t xml:space="preserve">х</w:t>
      </w:r>
      <w:r>
        <w:rPr>
          <w:color w:val="auto"/>
          <w:szCs w:val="28"/>
          <w:lang w:eastAsia="ar-SA"/>
        </w:rPr>
        <w:t xml:space="preserve"> необходимым кадровым потенциалом </w:t>
      </w:r>
      <w:r>
        <w:rPr>
          <w:color w:val="auto"/>
          <w:szCs w:val="28"/>
          <w:lang w:eastAsia="ar-SA"/>
        </w:rPr>
        <w:t xml:space="preserve">специалистов:</w:t>
      </w:r>
      <w:r>
        <w:rPr>
          <w:color w:val="bf8f00" w:themeColor="accent4" w:themeShade="BF"/>
          <w:szCs w:val="28"/>
          <w:lang w:eastAsia="ar-SA"/>
        </w:rPr>
      </w:r>
      <w:r/>
    </w:p>
    <w:p>
      <w:pPr>
        <w:ind w:firstLine="709"/>
        <w:spacing w:after="0" w:line="100" w:lineRule="atLeast"/>
        <w:shd w:val="clear" w:color="auto" w:fill="ffffff"/>
      </w:pPr>
      <w:r>
        <w:rPr>
          <w:color w:val="auto"/>
          <w:szCs w:val="28"/>
          <w:lang w:eastAsia="ar-SA"/>
        </w:rPr>
        <w:t xml:space="preserve">- с</w:t>
      </w:r>
      <w:r>
        <w:rPr>
          <w:color w:val="auto"/>
          <w:szCs w:val="28"/>
          <w:lang w:eastAsia="ar-SA"/>
        </w:rPr>
        <w:t xml:space="preserve">истемообразующим структурным </w:t>
      </w:r>
      <w:r>
        <w:rPr>
          <w:color w:val="auto"/>
          <w:szCs w:val="28"/>
          <w:lang w:eastAsia="ar-SA"/>
        </w:rPr>
        <w:t xml:space="preserve">элементо</w:t>
      </w:r>
      <w:r>
        <w:rPr>
          <w:color w:val="auto"/>
          <w:szCs w:val="28"/>
          <w:lang w:eastAsia="ar-SA"/>
        </w:rPr>
        <w:t xml:space="preserve">м</w:t>
      </w:r>
      <w:r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 xml:space="preserve">службы </w:t>
      </w:r>
      <w:r>
        <w:rPr>
          <w:color w:val="auto"/>
          <w:szCs w:val="28"/>
          <w:lang w:eastAsia="ar-SA"/>
        </w:rPr>
        <w:t xml:space="preserve">может </w:t>
      </w:r>
      <w:r>
        <w:rPr>
          <w:color w:val="auto"/>
          <w:szCs w:val="28"/>
          <w:lang w:eastAsia="ar-SA"/>
        </w:rPr>
        <w:t xml:space="preserve">являт</w:t>
      </w:r>
      <w:r>
        <w:rPr>
          <w:color w:val="auto"/>
          <w:szCs w:val="28"/>
          <w:lang w:eastAsia="ar-SA"/>
        </w:rPr>
        <w:t xml:space="preserve">ь</w:t>
      </w:r>
      <w:r>
        <w:rPr>
          <w:color w:val="auto"/>
          <w:szCs w:val="28"/>
          <w:lang w:eastAsia="ar-SA"/>
        </w:rPr>
        <w:t xml:space="preserve">ся территориальн</w:t>
      </w:r>
      <w:r>
        <w:rPr>
          <w:color w:val="auto"/>
          <w:szCs w:val="28"/>
          <w:lang w:eastAsia="ar-SA"/>
        </w:rPr>
        <w:t xml:space="preserve">ая</w:t>
      </w:r>
      <w:r>
        <w:rPr>
          <w:color w:val="auto"/>
          <w:szCs w:val="28"/>
          <w:lang w:eastAsia="ar-SA"/>
        </w:rPr>
        <w:t xml:space="preserve"> ПМПК, действующ</w:t>
      </w:r>
      <w:r>
        <w:rPr>
          <w:color w:val="auto"/>
          <w:szCs w:val="28"/>
          <w:lang w:eastAsia="ar-SA"/>
        </w:rPr>
        <w:t xml:space="preserve">ая</w:t>
      </w:r>
      <w:r>
        <w:rPr>
          <w:color w:val="auto"/>
          <w:szCs w:val="28"/>
          <w:lang w:eastAsia="ar-SA"/>
        </w:rPr>
        <w:t xml:space="preserve"> в сотрудничестве с психологическими службами образовательных организаций, в том числе на договорной основе, в сетевом взаимодействии с территориальными ПМПК других муниципал</w:t>
      </w:r>
      <w:r>
        <w:rPr>
          <w:color w:val="auto"/>
          <w:szCs w:val="28"/>
          <w:lang w:eastAsia="ar-SA"/>
        </w:rPr>
        <w:t xml:space="preserve">ьных образований;</w:t>
      </w:r>
      <w:r>
        <w:rPr>
          <w:color w:val="auto"/>
          <w:szCs w:val="28"/>
          <w:lang w:eastAsia="ar-SA"/>
        </w:rPr>
      </w:r>
      <w:r/>
    </w:p>
    <w:p>
      <w:pPr>
        <w:ind w:firstLine="709"/>
        <w:spacing w:after="0" w:line="100" w:lineRule="atLeast"/>
        <w:shd w:val="clear" w:color="auto" w:fill="ffffff"/>
      </w:pPr>
      <w:r>
        <w:rPr>
          <w:color w:val="auto"/>
          <w:szCs w:val="28"/>
          <w:lang w:eastAsia="ar-SA"/>
        </w:rPr>
        <w:t xml:space="preserve">- с</w:t>
      </w:r>
      <w:r>
        <w:rPr>
          <w:color w:val="auto"/>
          <w:szCs w:val="28"/>
          <w:lang w:eastAsia="ar-SA"/>
        </w:rPr>
        <w:t xml:space="preserve">труктуру</w:t>
      </w:r>
      <w:r>
        <w:rPr>
          <w:color w:val="auto"/>
          <w:szCs w:val="28"/>
          <w:lang w:eastAsia="ar-SA"/>
        </w:rPr>
        <w:t xml:space="preserve"> службы</w:t>
      </w:r>
      <w:r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 xml:space="preserve">могут составлять</w:t>
      </w:r>
      <w:r>
        <w:rPr>
          <w:color w:val="auto"/>
          <w:szCs w:val="28"/>
          <w:lang w:eastAsia="ar-SA"/>
        </w:rPr>
        <w:t xml:space="preserve">: территориальная ПМПК, базовые ресурсные образовательные организации</w:t>
      </w:r>
      <w:r>
        <w:rPr>
          <w:color w:val="auto"/>
          <w:szCs w:val="28"/>
          <w:lang w:eastAsia="ar-SA"/>
        </w:rPr>
        <w:t xml:space="preserve"> (</w:t>
      </w:r>
      <w:r>
        <w:rPr>
          <w:color w:val="222222"/>
        </w:rPr>
        <w:t xml:space="preserve">образовательные организации, имеющие опыт работы деятельности психологической службы в целом</w:t>
      </w:r>
      <w:r>
        <w:rPr>
          <w:color w:val="222222"/>
        </w:rPr>
        <w:t xml:space="preserve">,</w:t>
      </w:r>
      <w:r>
        <w:rPr>
          <w:color w:val="222222"/>
        </w:rPr>
        <w:t xml:space="preserve"> либо по отдельным направлениям ее деятельности, имеющие в кадровом составе педагога-психолога, иных специалистов со стажем работы не менее 3 лет, обладающих педагогическим опытом</w:t>
      </w:r>
      <w:r>
        <w:rPr>
          <w:color w:val="222222"/>
        </w:rPr>
        <w:t xml:space="preserve">)</w:t>
      </w:r>
      <w:r>
        <w:rPr>
          <w:color w:val="auto"/>
          <w:szCs w:val="28"/>
          <w:lang w:eastAsia="ar-SA"/>
        </w:rPr>
        <w:t xml:space="preserve">, педагоги-психологи, спец</w:t>
      </w:r>
      <w:r>
        <w:rPr>
          <w:color w:val="auto"/>
          <w:szCs w:val="28"/>
          <w:lang w:eastAsia="ar-SA"/>
        </w:rPr>
        <w:t xml:space="preserve">иалисты ППМС-сопровождения и </w:t>
      </w:r>
      <w:r>
        <w:rPr>
          <w:color w:val="auto"/>
          <w:szCs w:val="28"/>
          <w:lang w:eastAsia="ar-SA"/>
        </w:rPr>
        <w:t xml:space="preserve">ППк</w:t>
      </w:r>
      <w:r>
        <w:rPr>
          <w:color w:val="auto"/>
          <w:szCs w:val="28"/>
          <w:lang w:eastAsia="ar-SA"/>
        </w:rPr>
        <w:t xml:space="preserve"> образовательных организаций.</w:t>
      </w:r>
      <w:r>
        <w:rPr>
          <w:color w:val="auto"/>
          <w:szCs w:val="28"/>
          <w:lang w:eastAsia="ar-SA"/>
        </w:rPr>
      </w:r>
      <w:r/>
    </w:p>
    <w:p>
      <w:pPr>
        <w:ind w:right="18" w:firstLine="0"/>
        <w:spacing w:line="240" w:lineRule="auto"/>
      </w:pPr>
      <w:r>
        <w:tab/>
        <w:t xml:space="preserve">- в состав экспертного совета могут войти специалисты органа управления в сфере образования, руководители, педагоги и специалисты </w:t>
        <w:br/>
        <w:t xml:space="preserve">в области воспитания образовательных организаций, обладающие соответствующими знаниями и опытом работы</w:t>
      </w:r>
      <w:bookmarkStart w:id="0" w:name="undefined"/>
      <w:r>
        <w:t xml:space="preserve">.</w:t>
      </w:r>
      <w:r/>
    </w:p>
    <w:p>
      <w:pPr>
        <w:ind w:right="18" w:firstLine="708"/>
        <w:spacing w:line="240" w:lineRule="auto"/>
        <w:rPr>
          <w:u w:val="none"/>
        </w:rPr>
      </w:pPr>
      <w:r>
        <w:rPr>
          <w:u w:val="none"/>
        </w:rPr>
        <w:t xml:space="preserve">Вариант </w:t>
      </w:r>
      <w:r>
        <w:rPr>
          <w:u w:val="none"/>
        </w:rPr>
        <w:t xml:space="preserve">4</w:t>
      </w:r>
      <w:r>
        <w:rPr>
          <w:u w:val="none"/>
        </w:rPr>
        <w:t xml:space="preserve"> модели службы на муниципальном уровне.</w:t>
      </w:r>
      <w:bookmarkEnd w:id="0"/>
      <w:r>
        <w:rPr>
          <w:u w:val="none"/>
        </w:rPr>
      </w:r>
      <w:r/>
    </w:p>
    <w:p>
      <w:pPr>
        <w:ind w:right="18" w:firstLine="708"/>
        <w:spacing w:line="240" w:lineRule="auto"/>
      </w:pPr>
      <w:r>
        <w:t xml:space="preserve">В муниципальных образованиях, имеющих опыт практической деятельности, может быть реализована сложившаяся модель</w:t>
      </w:r>
      <w:r>
        <w:t xml:space="preserve"> муниципальной службы</w:t>
      </w:r>
      <w:r>
        <w:t xml:space="preserve">, либо использована иная, учитывающая ресурсы и возможности системы образования муниципального образования. </w:t>
      </w:r>
      <w:r/>
    </w:p>
    <w:p>
      <w:pPr>
        <w:ind w:firstLine="708"/>
        <w:spacing w:after="0" w:line="100" w:lineRule="atLeast"/>
        <w:shd w:val="clear" w:color="auto" w:fill="ffffff"/>
      </w:pPr>
      <w:r>
        <w:rPr>
          <w:color w:val="auto"/>
          <w:szCs w:val="28"/>
          <w:lang w:eastAsia="ar-SA"/>
        </w:rPr>
      </w:r>
      <w:bookmarkStart w:id="0" w:name="undefined"/>
      <w:r>
        <w:rPr>
          <w:color w:val="auto"/>
          <w:szCs w:val="28"/>
          <w:lang w:eastAsia="ar-SA"/>
        </w:rPr>
        <w:t xml:space="preserve">Служба формируется на основании </w:t>
      </w:r>
      <w:r>
        <w:rPr>
          <w:color w:val="auto"/>
          <w:szCs w:val="28"/>
          <w:lang w:eastAsia="ar-SA"/>
        </w:rPr>
        <w:t xml:space="preserve">приказ</w:t>
      </w:r>
      <w:r>
        <w:rPr>
          <w:color w:val="auto"/>
          <w:szCs w:val="28"/>
          <w:lang w:eastAsia="ar-SA"/>
        </w:rPr>
        <w:t xml:space="preserve">а руководителя органа управления образованием</w:t>
      </w:r>
      <w:r>
        <w:rPr>
          <w:color w:val="auto"/>
          <w:szCs w:val="28"/>
          <w:lang w:eastAsia="ar-SA"/>
        </w:rPr>
        <w:t xml:space="preserve"> об организации деятельности Службы</w:t>
      </w:r>
      <w:r>
        <w:rPr>
          <w:color w:val="auto"/>
          <w:szCs w:val="28"/>
          <w:lang w:eastAsia="ar-SA"/>
        </w:rPr>
        <w:t xml:space="preserve">. П</w:t>
      </w:r>
      <w:r>
        <w:t xml:space="preserve">риказом руководителя муниципального органа управления в сфере образования утверждаются</w:t>
      </w:r>
      <w:r>
        <w:rPr>
          <w:color w:val="auto"/>
          <w:szCs w:val="28"/>
          <w:lang w:eastAsia="ar-SA"/>
        </w:rPr>
        <w:t xml:space="preserve">:</w:t>
      </w:r>
      <w:r>
        <w:rPr>
          <w:color w:val="auto"/>
          <w:szCs w:val="28"/>
          <w:lang w:eastAsia="ar-SA"/>
        </w:rPr>
      </w:r>
      <w:r/>
    </w:p>
    <w:p>
      <w:pPr>
        <w:ind w:firstLine="709"/>
        <w:spacing w:after="0" w:line="100" w:lineRule="atLeast"/>
        <w:shd w:val="clear" w:color="auto" w:fill="ffffff"/>
      </w:pPr>
      <w:r>
        <w:rPr>
          <w:color w:val="auto"/>
          <w:szCs w:val="28"/>
          <w:lang w:eastAsia="ar-SA"/>
        </w:rPr>
        <w:t xml:space="preserve">- </w:t>
      </w:r>
      <w:r>
        <w:rPr>
          <w:color w:val="auto"/>
          <w:szCs w:val="28"/>
          <w:lang w:eastAsia="ar-SA"/>
        </w:rPr>
        <w:t xml:space="preserve">положение о Психологической службе муниципального образования, </w:t>
        <w:br/>
        <w:t xml:space="preserve">с указанием структуры и </w:t>
      </w:r>
      <w:r>
        <w:rPr>
          <w:color w:val="auto"/>
          <w:szCs w:val="28"/>
          <w:lang w:eastAsia="ar-SA"/>
        </w:rPr>
        <w:t xml:space="preserve">руководителя</w:t>
      </w:r>
      <w:r>
        <w:rPr>
          <w:color w:val="auto"/>
          <w:szCs w:val="28"/>
          <w:lang w:eastAsia="ar-SA"/>
        </w:rPr>
        <w:t xml:space="preserve"> </w:t>
      </w:r>
      <w:r>
        <w:t xml:space="preserve">(формируется экспертным советом);</w:t>
      </w:r>
      <w:r>
        <w:rPr>
          <w:color w:val="auto"/>
          <w:szCs w:val="28"/>
          <w:lang w:eastAsia="ar-SA"/>
        </w:rPr>
      </w:r>
      <w:r/>
    </w:p>
    <w:p>
      <w:pPr>
        <w:ind w:right="18" w:firstLine="0"/>
        <w:spacing w:line="240" w:lineRule="auto"/>
      </w:pPr>
      <w:r>
        <w:tab/>
        <w:t xml:space="preserve">- план развития Службы (формируется экспертным советом);</w:t>
      </w:r>
      <w:r/>
    </w:p>
    <w:p>
      <w:pPr>
        <w:ind w:right="18" w:firstLine="0"/>
        <w:spacing w:line="240" w:lineRule="auto"/>
      </w:pPr>
      <w:r>
        <w:tab/>
        <w:t xml:space="preserve">- план работы Службы (формируется экспертным советом);</w:t>
      </w:r>
      <w:r/>
    </w:p>
    <w:p>
      <w:pPr>
        <w:ind w:right="18" w:firstLine="0"/>
        <w:spacing w:line="240" w:lineRule="auto"/>
        <w:rPr>
          <w:b/>
          <w:bCs/>
          <w:color w:val="auto"/>
          <w:u w:val="single"/>
        </w:rPr>
      </w:pPr>
      <w:r>
        <w:tab/>
        <w:t xml:space="preserve">- состав экспертного совета. </w:t>
      </w:r>
      <w:bookmarkEnd w:id="0"/>
      <w:r/>
      <w:r/>
    </w:p>
    <w:p>
      <w:pPr>
        <w:ind w:left="0" w:right="0" w:firstLine="700"/>
        <w:spacing w:line="240" w:lineRule="auto"/>
      </w:pPr>
      <w:r/>
      <w:r/>
    </w:p>
    <w:p>
      <w:pPr>
        <w:contextualSpacing/>
        <w:ind w:right="0"/>
        <w:jc w:val="center"/>
        <w:keepLines/>
        <w:keepNext/>
        <w:spacing w:after="160" w:line="270" w:lineRule="auto"/>
        <w:rPr>
          <w:b/>
          <w:bCs/>
          <w:highlight w:val="none"/>
        </w:rPr>
        <w:outlineLvl w:val="0"/>
      </w:pPr>
      <w:r>
        <w:rPr>
          <w:b/>
          <w:bCs/>
          <w:lang w:val="en-US"/>
        </w:rPr>
        <w:t xml:space="preserve">V.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 xml:space="preserve">ПСИХОЛОГИЧЕСКАЯ СЛУЖБА ОБРАЗОВАТЕЛЬНОЙ ОРГАНИЗАЦИИ </w:t>
      </w:r>
      <w:bookmarkStart w:id="13" w:name="_Toc109891751"/>
      <w:r/>
      <w:bookmarkEnd w:id="13"/>
      <w:r>
        <w:rPr>
          <w:b/>
          <w:bCs/>
        </w:rPr>
      </w:r>
      <w:r/>
    </w:p>
    <w:p>
      <w:pPr>
        <w:contextualSpacing/>
        <w:ind w:right="0"/>
        <w:jc w:val="center"/>
        <w:keepLines/>
        <w:keepNext/>
        <w:spacing w:after="160" w:line="270" w:lineRule="auto"/>
        <w:rPr>
          <w:b/>
          <w:bCs/>
          <w:color w:val="auto"/>
        </w:rPr>
        <w:outlineLvl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ind w:left="0" w:right="0" w:firstLine="700"/>
        <w:spacing w:after="0" w:line="100" w:lineRule="atLeast"/>
        <w:rPr>
          <w:szCs w:val="28"/>
          <w:u w:val="none"/>
        </w:rPr>
      </w:pPr>
      <w:r>
        <w:rPr>
          <w:u w:val="none"/>
        </w:rPr>
      </w:r>
      <w:bookmarkStart w:id="14" w:name="_Hlk140485267"/>
      <w:r>
        <w:rPr>
          <w:szCs w:val="28"/>
          <w:u w:val="none"/>
        </w:rPr>
        <w:t xml:space="preserve">5.1. </w:t>
      </w:r>
      <w:r>
        <w:rPr>
          <w:szCs w:val="28"/>
          <w:u w:val="none"/>
        </w:rPr>
        <w:t xml:space="preserve">Организация деятельности Службы на институциональном уровне</w:t>
      </w:r>
      <w:bookmarkEnd w:id="14"/>
      <w:r>
        <w:rPr>
          <w:u w:val="none"/>
        </w:rPr>
        <w:t xml:space="preserve">.</w:t>
      </w:r>
      <w:r>
        <w:rPr>
          <w:szCs w:val="28"/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szCs w:val="28"/>
        </w:rPr>
        <w:t xml:space="preserve">  </w:t>
      </w:r>
      <w:r>
        <w:rPr>
          <w:color w:val="auto"/>
          <w:szCs w:val="28"/>
          <w:u w:val="none"/>
        </w:rPr>
        <w:t xml:space="preserve">Целью психологической службы на институциональном уровне является психологическое здоровье детей, создание у</w:t>
      </w:r>
      <w:r>
        <w:rPr>
          <w:color w:val="auto"/>
          <w:szCs w:val="28"/>
          <w:u w:val="none"/>
        </w:rPr>
        <w:t xml:space="preserve">словий для полноценного развития</w:t>
      </w:r>
      <w:r>
        <w:rPr>
          <w:color w:val="auto"/>
          <w:szCs w:val="28"/>
          <w:u w:val="none"/>
        </w:rPr>
        <w:t xml:space="preserve"> ребенка на всех этапах детства. Определение перспективных направлений деятельности, ориентированных на своевременное и полноценное психическое и личностное развитие каждого ребенка.  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Задачи Службы: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Обеспечение доступности высококвалифицированной психолого-педагогической помощи всем категориям детей.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Реализация в работе с детьми возможностей, резервов развития каждого ребенка.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rFonts w:asciiTheme="minorHAnsi" w:hAnsiTheme="minorHAnsi" w:eastAsiaTheme="minorHAnsi" w:cstheme="minorBidi"/>
          <w:color w:val="auto"/>
          <w:sz w:val="22"/>
          <w:u w:val="none"/>
        </w:rPr>
      </w:pPr>
      <w:r>
        <w:rPr>
          <w:color w:val="auto"/>
          <w:szCs w:val="28"/>
          <w:u w:val="none"/>
        </w:rPr>
        <w:t xml:space="preserve">Проектирование и создание развивающей, психологически безопасной образовательной среды.</w:t>
      </w:r>
      <w:r>
        <w:rPr>
          <w:rFonts w:asciiTheme="minorHAnsi" w:hAnsiTheme="minorHAnsi" w:eastAsiaTheme="minorHAnsi" w:cstheme="minorBidi"/>
          <w:color w:val="auto"/>
          <w:sz w:val="22"/>
          <w:u w:val="none"/>
          <w:lang w:eastAsia="en-US"/>
        </w:rPr>
        <w:t xml:space="preserve"> 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Проведение психологической экспертизы программ развития образовательной организации с целью определения степени безопасности </w:t>
        <w:br/>
        <w:t xml:space="preserve">и комфортности образовательной среды.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Непосредственное участие в реализации образовательных программ, создание условий для достижения образовательных результатов.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Разработка и реализация программ воспитания, формирование атмосферы позитивного взаимодействия и развития всех участников образовательных отношений.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Содействие реализации программ воспитания обучающихся, участие </w:t>
        <w:br/>
        <w:t xml:space="preserve">в развитии у обучающихся межкультурной компетентности.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Совершенствование качества инструментария оказания психологической помощи.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Реализация межуровневого и межведомственного взаимодействия </w:t>
        <w:br/>
        <w:t xml:space="preserve">в сфере оказания психологической помощи детям.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Сотрудничество педагогов-психологов (психологов в сфере образования) с иными педагогическ</w:t>
      </w:r>
      <w:r>
        <w:rPr>
          <w:color w:val="auto"/>
          <w:szCs w:val="28"/>
          <w:u w:val="none"/>
        </w:rPr>
        <w:t xml:space="preserve">ими работниками по вопросам обеспечения достижения целевых ориентиров дошкольного образования, личностных и метапредметных результатов освоения обучающимися основных образовательных программ начального общего, основного общего, среднего общего образования.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Содействие в построении индивидуальной образовательной траектории обучающихся.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Содействие обучающимся и студентам в их профессиональном </w:t>
        <w:br/>
        <w:t xml:space="preserve">и личностном развитии, формирование психологической культуры и овладение навыками профилактики и преодоления трудных жизненных ситуаций. 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Диагностика и контроль динамики личностного и интеллектуального развития обучающихся, их индивидуального прогресса достижений. 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Ок</w:t>
      </w:r>
      <w:r>
        <w:rPr>
          <w:color w:val="auto"/>
          <w:szCs w:val="28"/>
          <w:u w:val="none"/>
        </w:rPr>
        <w:t xml:space="preserve">азание воздействия, направленного</w:t>
      </w:r>
      <w:r>
        <w:rPr>
          <w:color w:val="auto"/>
          <w:szCs w:val="28"/>
          <w:u w:val="none"/>
        </w:rPr>
        <w:t xml:space="preserve"> на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Психолого-педагогическое сопровождение коррекционно-развивающего образования обучающихся с ограниченными возможностями здоровья и </w:t>
      </w:r>
      <w:r>
        <w:rPr>
          <w:color w:val="auto"/>
          <w:szCs w:val="28"/>
          <w:u w:val="none"/>
        </w:rPr>
        <w:t xml:space="preserve">детей-инвалидов, находящихся в </w:t>
      </w:r>
      <w:r>
        <w:rPr>
          <w:color w:val="auto"/>
          <w:szCs w:val="28"/>
          <w:u w:val="none"/>
        </w:rPr>
        <w:t xml:space="preserve">различных образовательных условиях, в том числе опр</w:t>
      </w:r>
      <w:r>
        <w:rPr>
          <w:color w:val="auto"/>
          <w:szCs w:val="28"/>
          <w:u w:val="none"/>
        </w:rPr>
        <w:t xml:space="preserve">еделение для каждого ребенка с </w:t>
      </w:r>
      <w:r>
        <w:rPr>
          <w:color w:val="auto"/>
          <w:szCs w:val="28"/>
          <w:u w:val="none"/>
        </w:rPr>
        <w:t xml:space="preserve">ограниченными возможностями здоровья и ребенка-инва</w:t>
      </w:r>
      <w:r>
        <w:rPr>
          <w:color w:val="auto"/>
          <w:szCs w:val="28"/>
          <w:u w:val="none"/>
        </w:rPr>
        <w:t xml:space="preserve">лида образовательного маршрута,</w:t>
      </w:r>
      <w:r>
        <w:rPr>
          <w:color w:val="auto"/>
          <w:szCs w:val="28"/>
          <w:u w:val="none"/>
        </w:rPr>
        <w:t xml:space="preserve"> соответствующего </w:t>
        <w:br/>
        <w:t xml:space="preserve">его возможностям и образовательным потребностям.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Обеспечение эффективного решения проблем обучения, воспитания </w:t>
        <w:br/>
        <w:t xml:space="preserve">и развития обучающихся, адресного решения проблем социально уязвимых категорий обучающихся, а также проблем, обусловленных вызовами и рисками социальной среды.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Содействие в позитивной социализации, профилактика социального сиротства, организация мероприятий по профилактике и коррекции отклоняющего</w:t>
      </w:r>
      <w:r>
        <w:rPr>
          <w:color w:val="auto"/>
          <w:szCs w:val="28"/>
          <w:u w:val="none"/>
        </w:rPr>
        <w:t xml:space="preserve">ся</w:t>
      </w:r>
      <w:r>
        <w:rPr>
          <w:color w:val="auto"/>
          <w:szCs w:val="28"/>
          <w:u w:val="none"/>
        </w:rPr>
        <w:t xml:space="preserve"> и </w:t>
      </w:r>
      <w:r>
        <w:rPr>
          <w:color w:val="auto"/>
          <w:szCs w:val="28"/>
          <w:u w:val="none"/>
        </w:rPr>
        <w:t xml:space="preserve">делинквентного</w:t>
      </w:r>
      <w:r>
        <w:rPr>
          <w:color w:val="auto"/>
          <w:szCs w:val="28"/>
          <w:u w:val="none"/>
        </w:rPr>
        <w:t xml:space="preserve"> поведения детей с учетом их возрастных </w:t>
        <w:br/>
        <w:t xml:space="preserve">и индивидуальных особенностей,</w:t>
      </w:r>
      <w:r>
        <w:rPr>
          <w:rFonts w:asciiTheme="minorHAnsi" w:hAnsiTheme="minorHAnsi" w:eastAsiaTheme="minorHAnsi" w:cstheme="minorBidi"/>
          <w:color w:val="auto"/>
          <w:sz w:val="22"/>
          <w:u w:val="none"/>
          <w:lang w:eastAsia="en-US"/>
        </w:rPr>
        <w:t xml:space="preserve"> </w:t>
      </w:r>
      <w:r>
        <w:rPr>
          <w:color w:val="auto"/>
          <w:szCs w:val="28"/>
          <w:u w:val="none"/>
        </w:rPr>
        <w:t xml:space="preserve">профилактика социального сиротства. 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Сохранение и укрепление здоровья обучающихся, включая применение </w:t>
      </w:r>
      <w:r>
        <w:rPr>
          <w:color w:val="auto"/>
          <w:szCs w:val="28"/>
          <w:u w:val="none"/>
        </w:rPr>
        <w:t xml:space="preserve">здоровьесберегающих технологий в образовательном процессе, оптимизацию нагрузки обуч</w:t>
      </w:r>
      <w:r>
        <w:rPr>
          <w:color w:val="auto"/>
          <w:szCs w:val="28"/>
          <w:u w:val="none"/>
        </w:rPr>
        <w:t xml:space="preserve">а</w:t>
      </w:r>
      <w:r>
        <w:rPr>
          <w:color w:val="auto"/>
          <w:szCs w:val="28"/>
          <w:u w:val="none"/>
        </w:rPr>
        <w:t xml:space="preserve">ющихся, формирование культуры здоровья и здорового образа жизни, воспитание осознанного устойчивого отрицательного отношения </w:t>
        <w:br/>
        <w:t xml:space="preserve">к употреблению никотинсодержащей, алкогольной продукции, наркотических средств и психотропных веществ, иных психоактивных веществ.</w:t>
      </w:r>
      <w:r>
        <w:rPr>
          <w:color w:val="auto"/>
          <w:szCs w:val="28"/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Создание психолого-педагогических условий для развития способностей и талантов каждого ребенка.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Создан</w:t>
      </w:r>
      <w:r>
        <w:rPr>
          <w:color w:val="auto"/>
          <w:szCs w:val="28"/>
          <w:u w:val="none"/>
        </w:rPr>
        <w:t xml:space="preserve">и</w:t>
      </w:r>
      <w:r>
        <w:rPr>
          <w:color w:val="auto"/>
          <w:szCs w:val="28"/>
          <w:u w:val="none"/>
        </w:rPr>
        <w:t xml:space="preserve">е благоприятного для развития каждого ребенка психологического климата, создание условий для сохранения и укрепления психологического здоровья, а также развития обучающихся, оказание </w:t>
        <w:br/>
        <w:t xml:space="preserve">им психологической поддержки и содействия в трудных жизненных ситуациях.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Профилактика эмоционального выгорания, личностных </w:t>
        <w:br/>
        <w:t xml:space="preserve">и профессиональных деформаций педагогических работников.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Психолого-педагогическое просвещение, консультирование и поддержка родителей (законных представителей), педагогов по вопросам развития, воспитания и обучения.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Оказание своевременной психолого-педагогической помощи </w:t>
        <w:br/>
        <w:t xml:space="preserve">и поддержки всем участникам образовательных отношений.</w:t>
      </w:r>
      <w:r>
        <w:rPr>
          <w:color w:val="auto"/>
          <w:szCs w:val="28"/>
          <w:u w:val="none"/>
        </w:rPr>
      </w:r>
      <w:r/>
    </w:p>
    <w:p>
      <w:pPr>
        <w:contextualSpacing/>
        <w:ind w:left="0" w:right="0" w:firstLine="709"/>
        <w:jc w:val="left"/>
        <w:spacing w:after="160" w:line="240" w:lineRule="auto"/>
        <w:rPr>
          <w:u w:val="none"/>
        </w:rPr>
      </w:pPr>
      <w:r>
        <w:rPr>
          <w:u w:val="none"/>
        </w:rPr>
        <w:t xml:space="preserve">5.2.</w:t>
      </w:r>
      <w:r>
        <w:rPr>
          <w:u w:val="none"/>
        </w:rPr>
        <w:t xml:space="preserve"> Основные направления деятельности</w:t>
      </w:r>
      <w:r>
        <w:rPr>
          <w:szCs w:val="28"/>
          <w:u w:val="none"/>
        </w:rPr>
        <w:t xml:space="preserve"> Службы на институциональном уровне</w:t>
      </w:r>
      <w:r>
        <w:rPr>
          <w:u w:val="none"/>
        </w:rPr>
        <w:t xml:space="preserve">: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Основные направления деятельности Службы определены пунктом </w:t>
      </w:r>
      <w:r>
        <w:rPr>
          <w:szCs w:val="28"/>
          <w:lang w:val="en-US"/>
        </w:rPr>
        <w:t xml:space="preserve">III</w:t>
      </w:r>
      <w:r>
        <w:rPr>
          <w:szCs w:val="28"/>
        </w:rPr>
        <w:t xml:space="preserve"> настоящего положения и включают в себя: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 психологическое просвещение;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 психологическую профилактику</w:t>
      </w:r>
      <w:r>
        <w:rPr>
          <w:szCs w:val="28"/>
        </w:rPr>
        <w:t xml:space="preserve">;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 психологическую диагностику</w:t>
      </w:r>
      <w:r>
        <w:rPr>
          <w:szCs w:val="28"/>
        </w:rPr>
        <w:t xml:space="preserve">;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-психологическую коррекцию</w:t>
      </w:r>
      <w:r>
        <w:rPr>
          <w:szCs w:val="28"/>
        </w:rPr>
        <w:t xml:space="preserve"> и развитие;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 консультативную</w:t>
      </w:r>
      <w:r>
        <w:rPr>
          <w:szCs w:val="28"/>
        </w:rPr>
        <w:t xml:space="preserve"> деятельность;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- экспертную/ организационно-методическую</w:t>
      </w:r>
      <w:r>
        <w:rPr>
          <w:szCs w:val="28"/>
        </w:rPr>
        <w:t xml:space="preserve"> деятельность.</w:t>
      </w:r>
      <w:r>
        <w:rPr>
          <w:szCs w:val="28"/>
        </w:rPr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  <w:u w:val="none"/>
        </w:rPr>
      </w:pPr>
      <w:r>
        <w:rPr>
          <w:color w:val="auto"/>
          <w:u w:val="none"/>
        </w:rPr>
        <w:t xml:space="preserve">5.3.</w:t>
      </w:r>
      <w:r>
        <w:rPr>
          <w:color w:val="auto"/>
          <w:u w:val="none"/>
        </w:rPr>
        <w:t xml:space="preserve"> Служба на институциональном уровне представляет организационную структуру, включающую (по согласованию):</w:t>
      </w:r>
      <w:r>
        <w:rPr>
          <w:u w:val="none"/>
        </w:rPr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 xml:space="preserve">педагога-психолога (педагогов-</w:t>
      </w:r>
      <w:r>
        <w:rPr>
          <w:color w:val="auto"/>
        </w:rPr>
        <w:t xml:space="preserve">психологов);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социального </w:t>
      </w:r>
      <w:r>
        <w:rPr>
          <w:color w:val="auto"/>
        </w:rPr>
        <w:t xml:space="preserve">педагога;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учителя-логопеда;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учителя-дефектолога;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иных специалистов в области воспитания </w:t>
      </w:r>
      <w:r>
        <w:t xml:space="preserve">(педагоги-организаторы, старшие вожатые, тьюторы, педагоги-библиотекари, воспитатели (кроме воспитателей дошкольных образовательных организаций)</w:t>
      </w:r>
      <w:r>
        <w:rPr>
          <w:color w:val="auto"/>
        </w:rPr>
        <w:t xml:space="preserve">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классных руководителей;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педагогов, имеющих психологическое образование, опыт работы </w:t>
        <w:br/>
        <w:t xml:space="preserve">по отдельным направлениям деятельности психологической службы;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специалистов </w:t>
      </w:r>
      <w:r>
        <w:rPr>
          <w:color w:val="auto"/>
        </w:rPr>
        <w:t xml:space="preserve">ППк</w:t>
      </w:r>
      <w:r>
        <w:rPr>
          <w:color w:val="auto"/>
        </w:rPr>
        <w:t xml:space="preserve">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специалистов службы медиации;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- руководителей методических объединений педагогов и специалистов </w:t>
        <w:br/>
        <w:t xml:space="preserve">в области воспитания;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</w:rPr>
      </w:pPr>
      <w:r>
        <w:t xml:space="preserve">- специалистов, входящих</w:t>
      </w:r>
      <w:r>
        <w:t xml:space="preserve"> в состав мобильной группы экстренной психологической помощи;</w:t>
      </w:r>
      <w:r/>
    </w:p>
    <w:p>
      <w:pPr>
        <w:ind w:left="0" w:right="0" w:firstLine="700"/>
        <w:spacing w:line="240" w:lineRule="auto"/>
      </w:pPr>
      <w:r>
        <w:tab/>
        <w:t xml:space="preserve">- специалистов служб ранней помощи, созданных на базе образовательных организаций.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/>
      <w:bookmarkStart w:id="15" w:name="_Hlk108705242"/>
      <w:r>
        <w:rPr>
          <w:szCs w:val="28"/>
        </w:rPr>
        <w:t xml:space="preserve">Содержание деятельн</w:t>
      </w:r>
      <w:r>
        <w:rPr>
          <w:szCs w:val="28"/>
        </w:rPr>
        <w:t xml:space="preserve">ости Службы определяется образовательными программами, разрабатываемыми и реализуемыми в образовательной организации, регламентируется планом, годовым календарным графиком, расписанием занятий, разрабатываемыми и утверждаемыми организацией самостоятельно. </w:t>
      </w:r>
      <w:r/>
    </w:p>
    <w:p>
      <w:pPr>
        <w:ind w:left="0" w:right="0" w:firstLine="709"/>
        <w:spacing w:after="0" w:line="100" w:lineRule="atLeast"/>
        <w:rPr>
          <w:szCs w:val="28"/>
        </w:rPr>
      </w:pPr>
      <w:r>
        <w:rPr>
          <w:color w:val="auto"/>
          <w:szCs w:val="28"/>
        </w:rPr>
        <w:t xml:space="preserve">Служба институционального уровня </w:t>
      </w:r>
      <w:r>
        <w:rPr>
          <w:szCs w:val="28"/>
        </w:rPr>
        <w:t xml:space="preserve">в обязательном порядке осуществляет деятельность в тесно</w:t>
      </w:r>
      <w:r>
        <w:rPr>
          <w:szCs w:val="28"/>
        </w:rPr>
        <w:t xml:space="preserve">м взаимодействии с педагогически</w:t>
      </w:r>
      <w:r>
        <w:rPr>
          <w:szCs w:val="28"/>
        </w:rPr>
        <w:t xml:space="preserve">м коллективом: администрацией образовательной организации, учителями-предметниками, классными руководителями. 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Содержание деятельности педагога-психолога в образовательной организации определяется должностной инструкцией, составленной </w:t>
        <w:br/>
        <w:t xml:space="preserve">в соответствии с профессиональным стандартом «Педагог-психолог».</w:t>
      </w:r>
      <w:r/>
    </w:p>
    <w:p>
      <w:pPr>
        <w:ind w:left="0" w:right="0" w:firstLine="700"/>
        <w:spacing w:after="0" w:line="100" w:lineRule="atLeast"/>
        <w:rPr>
          <w:szCs w:val="28"/>
        </w:rPr>
      </w:pPr>
      <w:r>
        <w:rPr>
          <w:szCs w:val="28"/>
        </w:rPr>
        <w:t xml:space="preserve">Содержание деятельности специалистов в области воспитания (социальный педагог, тьютор) определяется должностной инструкцией, составленной в соответствии с профессиональным стандартом «Специалист </w:t>
        <w:br/>
        <w:t xml:space="preserve">в области воспитания». 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Служба формируется на основании приказа руководителя образовательной организации об организации деятельности Службы. П</w:t>
      </w:r>
      <w:r>
        <w:t xml:space="preserve">риказом руководителя образовательной организации утверждаются</w:t>
      </w:r>
      <w:r>
        <w:rPr>
          <w:color w:val="auto"/>
          <w:szCs w:val="28"/>
          <w:lang w:eastAsia="ar-SA"/>
        </w:rPr>
        <w:t xml:space="preserve">:</w:t>
      </w:r>
      <w:r/>
    </w:p>
    <w:p>
      <w:pPr>
        <w:ind w:left="0" w:right="0" w:firstLine="700"/>
        <w:spacing w:after="0" w:line="100" w:lineRule="atLeast"/>
        <w:shd w:val="clear" w:color="auto" w:fill="ffffff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- положение о Психологической слу</w:t>
      </w:r>
      <w:r>
        <w:rPr>
          <w:color w:val="auto"/>
          <w:szCs w:val="28"/>
          <w:lang w:eastAsia="ar-SA"/>
        </w:rPr>
        <w:t xml:space="preserve">жбе образовательной организации</w:t>
      </w:r>
      <w:r>
        <w:rPr>
          <w:color w:val="auto"/>
          <w:szCs w:val="28"/>
          <w:lang w:eastAsia="ar-SA"/>
        </w:rPr>
        <w:t xml:space="preserve"> </w:t>
        <w:br/>
        <w:t xml:space="preserve">с указанием структуры и руководителя</w:t>
      </w:r>
      <w:r>
        <w:t xml:space="preserve">;</w:t>
      </w:r>
      <w:r/>
    </w:p>
    <w:p>
      <w:pPr>
        <w:ind w:left="0" w:right="0" w:firstLine="700"/>
        <w:spacing w:line="240" w:lineRule="auto"/>
      </w:pPr>
      <w:r>
        <w:tab/>
        <w:t xml:space="preserve">- план работы Службы;</w:t>
      </w:r>
      <w:r/>
    </w:p>
    <w:p>
      <w:pPr>
        <w:ind w:left="0" w:right="0" w:firstLine="700"/>
        <w:spacing w:line="240" w:lineRule="auto"/>
      </w:pPr>
      <w:r>
        <w:tab/>
        <w:t xml:space="preserve">- состав Службы. </w:t>
      </w:r>
      <w:bookmarkEnd w:id="15"/>
      <w:r/>
      <w:r/>
    </w:p>
    <w:p>
      <w:pPr>
        <w:ind w:left="0" w:right="0" w:firstLine="700"/>
        <w:rPr>
          <w:color w:val="auto"/>
          <w:szCs w:val="28"/>
        </w:rPr>
      </w:pPr>
      <w:r>
        <w:rPr>
          <w:color w:val="auto"/>
          <w:szCs w:val="28"/>
        </w:rPr>
      </w:r>
      <w:r/>
    </w:p>
    <w:p>
      <w:pPr>
        <w:pStyle w:val="935"/>
        <w:ind w:left="0" w:right="0" w:firstLine="700"/>
      </w:pPr>
      <w:r>
        <w:rPr>
          <w:b/>
          <w:bCs/>
        </w:rPr>
        <w:t xml:space="preserve">V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ОБЕСПЕЧЕНИЕ ДЕЯТЕЛЬНОСТИ СЛУЖБЫ</w:t>
      </w:r>
      <w:r/>
    </w:p>
    <w:p>
      <w:r/>
      <w:r/>
    </w:p>
    <w:p>
      <w:pPr>
        <w:ind w:left="0" w:right="0" w:firstLine="700"/>
      </w:pPr>
      <w:r/>
      <w:bookmarkStart w:id="16" w:name="_Hlk140494678"/>
      <w:r>
        <w:t xml:space="preserve">6.1. Общее руководство деятельностью Службы на региональном уровне осуществляется Координационным Советом.</w:t>
      </w:r>
      <w:bookmarkEnd w:id="16"/>
      <w:r/>
      <w:r/>
    </w:p>
    <w:p>
      <w:pPr>
        <w:ind w:left="0" w:right="0" w:firstLine="700"/>
      </w:pPr>
      <w:r>
        <w:t xml:space="preserve">6.2. Общее руководство деятельностью Службы на муниципальном уровне осуществляется Экспертным советом.</w:t>
      </w:r>
      <w:r/>
    </w:p>
    <w:p>
      <w:pPr>
        <w:ind w:left="0" w:right="0" w:firstLine="700"/>
        <w:jc w:val="left"/>
        <w:spacing w:after="88" w:line="259" w:lineRule="auto"/>
        <w:rPr>
          <w:sz w:val="24"/>
        </w:rPr>
      </w:pPr>
      <w:r>
        <w:rPr>
          <w:sz w:val="24"/>
        </w:rPr>
      </w:r>
      <w:r/>
    </w:p>
    <w:p>
      <w:pPr>
        <w:ind w:left="0" w:right="0" w:firstLine="0"/>
        <w:jc w:val="left"/>
        <w:spacing w:after="88" w:line="259" w:lineRule="auto"/>
        <w:rPr>
          <w:sz w:val="24"/>
        </w:rPr>
      </w:pPr>
      <w:r>
        <w:rPr>
          <w:sz w:val="24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281" w:right="850" w:bottom="1242" w:left="156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 xml:space="preserve">2</w:t>
    </w:r>
    <w:r>
      <w:rPr>
        <w:sz w:val="24"/>
      </w:rPr>
      <w:fldChar w:fldCharType="end"/>
    </w:r>
    <w:r>
      <w:rPr>
        <w:sz w:val="24"/>
      </w:rPr>
      <w:t xml:space="preserve"> </w:t>
    </w:r>
    <w:r/>
  </w:p>
  <w:p>
    <w:pPr>
      <w:ind w:firstLine="0"/>
      <w:jc w:val="left"/>
      <w:spacing w:after="0" w:line="259" w:lineRule="auto"/>
    </w:pPr>
    <w:r>
      <w:rPr>
        <w:sz w:val="24"/>
      </w:rP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 xml:space="preserve">2</w:t>
    </w:r>
    <w:r>
      <w:rPr>
        <w:sz w:val="24"/>
      </w:rPr>
      <w:fldChar w:fldCharType="end"/>
    </w:r>
    <w:r>
      <w:rPr>
        <w:sz w:val="24"/>
      </w:rPr>
      <w:t xml:space="preserve"> </w:t>
    </w:r>
    <w:r/>
  </w:p>
  <w:p>
    <w:pPr>
      <w:ind w:firstLine="0"/>
      <w:jc w:val="left"/>
      <w:spacing w:after="0" w:line="259" w:lineRule="auto"/>
    </w:pPr>
    <w:r>
      <w:rPr>
        <w:sz w:val="24"/>
      </w:rPr>
      <w:t xml:space="preserve"> 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left"/>
      <w:spacing w:after="160" w:line="259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3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5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2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0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6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8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0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8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7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8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5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9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7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5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5"/>
  </w:num>
  <w:num w:numId="5">
    <w:abstractNumId w:val="12"/>
  </w:num>
  <w:num w:numId="6">
    <w:abstractNumId w:val="2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2"/>
  </w:num>
  <w:num w:numId="12">
    <w:abstractNumId w:val="3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3"/>
  </w:num>
  <w:num w:numId="18">
    <w:abstractNumId w:val="6"/>
  </w:num>
  <w:num w:numId="19">
    <w:abstractNumId w:val="10"/>
  </w:num>
  <w:num w:numId="20">
    <w:abstractNumId w:val="1"/>
  </w:num>
  <w:num w:numId="21">
    <w:abstractNumId w:val="4"/>
  </w:num>
  <w:num w:numId="22">
    <w:abstractNumId w:val="21"/>
  </w:num>
  <w:num w:numId="23">
    <w:abstractNumId w:val="2"/>
  </w:num>
  <w:num w:numId="24">
    <w:abstractNumId w:val="18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basedOn w:val="936"/>
    <w:link w:val="935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34"/>
    <w:next w:val="934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basedOn w:val="936"/>
    <w:link w:val="763"/>
    <w:uiPriority w:val="9"/>
    <w:rPr>
      <w:rFonts w:ascii="Arial" w:hAnsi="Arial" w:eastAsia="Arial" w:cs="Arial"/>
      <w:sz w:val="34"/>
    </w:rPr>
  </w:style>
  <w:style w:type="paragraph" w:styleId="765">
    <w:name w:val="Heading 3"/>
    <w:basedOn w:val="934"/>
    <w:next w:val="934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6">
    <w:name w:val="Heading 3 Char"/>
    <w:basedOn w:val="936"/>
    <w:link w:val="765"/>
    <w:uiPriority w:val="9"/>
    <w:rPr>
      <w:rFonts w:ascii="Arial" w:hAnsi="Arial" w:eastAsia="Arial" w:cs="Arial"/>
      <w:sz w:val="30"/>
      <w:szCs w:val="30"/>
    </w:rPr>
  </w:style>
  <w:style w:type="paragraph" w:styleId="767">
    <w:name w:val="Heading 4"/>
    <w:basedOn w:val="934"/>
    <w:next w:val="934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8">
    <w:name w:val="Heading 4 Char"/>
    <w:basedOn w:val="936"/>
    <w:link w:val="767"/>
    <w:uiPriority w:val="9"/>
    <w:rPr>
      <w:rFonts w:ascii="Arial" w:hAnsi="Arial" w:eastAsia="Arial" w:cs="Arial"/>
      <w:b/>
      <w:bCs/>
      <w:sz w:val="26"/>
      <w:szCs w:val="26"/>
    </w:rPr>
  </w:style>
  <w:style w:type="paragraph" w:styleId="769">
    <w:name w:val="Heading 5"/>
    <w:basedOn w:val="934"/>
    <w:next w:val="934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0">
    <w:name w:val="Heading 5 Char"/>
    <w:basedOn w:val="936"/>
    <w:link w:val="769"/>
    <w:uiPriority w:val="9"/>
    <w:rPr>
      <w:rFonts w:ascii="Arial" w:hAnsi="Arial" w:eastAsia="Arial" w:cs="Arial"/>
      <w:b/>
      <w:bCs/>
      <w:sz w:val="24"/>
      <w:szCs w:val="24"/>
    </w:rPr>
  </w:style>
  <w:style w:type="paragraph" w:styleId="771">
    <w:name w:val="Heading 6"/>
    <w:basedOn w:val="934"/>
    <w:next w:val="934"/>
    <w:link w:val="7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2">
    <w:name w:val="Heading 6 Char"/>
    <w:basedOn w:val="936"/>
    <w:link w:val="771"/>
    <w:uiPriority w:val="9"/>
    <w:rPr>
      <w:rFonts w:ascii="Arial" w:hAnsi="Arial" w:eastAsia="Arial" w:cs="Arial"/>
      <w:b/>
      <w:bCs/>
      <w:sz w:val="22"/>
      <w:szCs w:val="22"/>
    </w:rPr>
  </w:style>
  <w:style w:type="paragraph" w:styleId="773">
    <w:name w:val="Heading 7"/>
    <w:basedOn w:val="934"/>
    <w:next w:val="934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4">
    <w:name w:val="Heading 7 Char"/>
    <w:basedOn w:val="936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5">
    <w:name w:val="Heading 8"/>
    <w:basedOn w:val="934"/>
    <w:next w:val="934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6">
    <w:name w:val="Heading 8 Char"/>
    <w:basedOn w:val="936"/>
    <w:link w:val="775"/>
    <w:uiPriority w:val="9"/>
    <w:rPr>
      <w:rFonts w:ascii="Arial" w:hAnsi="Arial" w:eastAsia="Arial" w:cs="Arial"/>
      <w:i/>
      <w:iCs/>
      <w:sz w:val="22"/>
      <w:szCs w:val="22"/>
    </w:rPr>
  </w:style>
  <w:style w:type="paragraph" w:styleId="777">
    <w:name w:val="Heading 9"/>
    <w:basedOn w:val="934"/>
    <w:next w:val="934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>
    <w:name w:val="Heading 9 Char"/>
    <w:basedOn w:val="936"/>
    <w:link w:val="777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Title"/>
    <w:basedOn w:val="934"/>
    <w:next w:val="934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0">
    <w:name w:val="Title Char"/>
    <w:basedOn w:val="936"/>
    <w:link w:val="779"/>
    <w:uiPriority w:val="10"/>
    <w:rPr>
      <w:sz w:val="48"/>
      <w:szCs w:val="48"/>
    </w:rPr>
  </w:style>
  <w:style w:type="paragraph" w:styleId="781">
    <w:name w:val="Subtitle"/>
    <w:basedOn w:val="934"/>
    <w:next w:val="934"/>
    <w:link w:val="782"/>
    <w:uiPriority w:val="11"/>
    <w:qFormat/>
    <w:pPr>
      <w:spacing w:before="200" w:after="200"/>
    </w:pPr>
    <w:rPr>
      <w:sz w:val="24"/>
      <w:szCs w:val="24"/>
    </w:rPr>
  </w:style>
  <w:style w:type="character" w:styleId="782">
    <w:name w:val="Subtitle Char"/>
    <w:basedOn w:val="936"/>
    <w:link w:val="781"/>
    <w:uiPriority w:val="11"/>
    <w:rPr>
      <w:sz w:val="24"/>
      <w:szCs w:val="24"/>
    </w:rPr>
  </w:style>
  <w:style w:type="paragraph" w:styleId="783">
    <w:name w:val="Quote"/>
    <w:basedOn w:val="934"/>
    <w:next w:val="934"/>
    <w:link w:val="784"/>
    <w:uiPriority w:val="29"/>
    <w:qFormat/>
    <w:pPr>
      <w:ind w:left="720" w:right="720"/>
    </w:pPr>
    <w:rPr>
      <w:i/>
    </w:r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4"/>
    <w:next w:val="934"/>
    <w:link w:val="7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>
    <w:name w:val="Intense Quote Char"/>
    <w:link w:val="785"/>
    <w:uiPriority w:val="30"/>
    <w:rPr>
      <w:i/>
    </w:rPr>
  </w:style>
  <w:style w:type="character" w:styleId="787">
    <w:name w:val="Header Char"/>
    <w:basedOn w:val="936"/>
    <w:link w:val="944"/>
    <w:uiPriority w:val="99"/>
  </w:style>
  <w:style w:type="character" w:styleId="788">
    <w:name w:val="Footer Char"/>
    <w:basedOn w:val="936"/>
    <w:link w:val="946"/>
    <w:uiPriority w:val="99"/>
  </w:style>
  <w:style w:type="paragraph" w:styleId="789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0">
    <w:name w:val="Caption Char"/>
    <w:basedOn w:val="789"/>
    <w:link w:val="946"/>
    <w:uiPriority w:val="99"/>
  </w:style>
  <w:style w:type="table" w:styleId="791">
    <w:name w:val="Table Grid Light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>
    <w:name w:val="Grid Table 4 - Accent 1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0">
    <w:name w:val="Grid Table 4 - Accent 2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Grid Table 4 - Accent 3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2">
    <w:name w:val="Grid Table 4 - Accent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Grid Table 4 - Accent 5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4">
    <w:name w:val="Grid Table 4 - Accent 6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5">
    <w:name w:val="Grid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4">
    <w:name w:val="List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5">
    <w:name w:val="List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6">
    <w:name w:val="List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7">
    <w:name w:val="List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8">
    <w:name w:val="List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9">
    <w:name w:val="List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2">
    <w:name w:val="List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3">
    <w:name w:val="List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4">
    <w:name w:val="List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5">
    <w:name w:val="List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6">
    <w:name w:val="List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7">
    <w:name w:val="List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8">
    <w:name w:val="List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0">
    <w:name w:val="List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1">
    <w:name w:val="List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2">
    <w:name w:val="List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3">
    <w:name w:val="List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4">
    <w:name w:val="List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5">
    <w:name w:val="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6">
    <w:name w:val="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7">
    <w:name w:val="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8">
    <w:name w:val="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9">
    <w:name w:val="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0">
    <w:name w:val="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01">
    <w:name w:val="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2">
    <w:name w:val="Bordered &amp; 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Bordered &amp; 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04">
    <w:name w:val="Bordered &amp; 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5">
    <w:name w:val="Bordered &amp; 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6">
    <w:name w:val="Bordered &amp; 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7">
    <w:name w:val="Bordered &amp; 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08">
    <w:name w:val="Bordered &amp; 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9">
    <w:name w:val="Bordered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0">
    <w:name w:val="Bordered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1">
    <w:name w:val="Bordered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2">
    <w:name w:val="Bordered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3">
    <w:name w:val="Bordered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4">
    <w:name w:val="Bordered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5">
    <w:name w:val="Bordered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934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basedOn w:val="936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pPr>
      <w:spacing w:after="0" w:line="240" w:lineRule="auto"/>
    </w:pPr>
    <w:rPr>
      <w:sz w:val="20"/>
    </w:r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basedOn w:val="936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qFormat/>
    <w:pPr>
      <w:ind w:firstLine="700"/>
      <w:jc w:val="both"/>
      <w:spacing w:after="4" w:line="253" w:lineRule="auto"/>
    </w:pPr>
    <w:rPr>
      <w:rFonts w:ascii="Times New Roman" w:hAnsi="Times New Roman" w:eastAsia="Times New Roman" w:cs="Times New Roman"/>
      <w:color w:val="000000"/>
      <w:sz w:val="28"/>
    </w:rPr>
  </w:style>
  <w:style w:type="paragraph" w:styleId="935">
    <w:name w:val="Heading 1"/>
    <w:next w:val="934"/>
    <w:link w:val="939"/>
    <w:uiPriority w:val="9"/>
    <w:qFormat/>
    <w:pPr>
      <w:ind w:left="10" w:hanging="10"/>
      <w:jc w:val="center"/>
      <w:keepLines/>
      <w:keepNext/>
      <w:spacing w:after="0"/>
      <w:outlineLvl w:val="0"/>
    </w:pPr>
    <w:rPr>
      <w:rFonts w:ascii="Times New Roman" w:hAnsi="Times New Roman" w:eastAsia="Times New Roman" w:cs="Times New Roman"/>
      <w:color w:val="000000"/>
      <w:sz w:val="28"/>
    </w:r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  <w:style w:type="character" w:styleId="939" w:customStyle="1">
    <w:name w:val="Заголовок 1 Знак"/>
    <w:link w:val="935"/>
    <w:rPr>
      <w:rFonts w:ascii="Times New Roman" w:hAnsi="Times New Roman" w:eastAsia="Times New Roman" w:cs="Times New Roman"/>
      <w:color w:val="000000"/>
      <w:sz w:val="28"/>
    </w:rPr>
  </w:style>
  <w:style w:type="table" w:styleId="940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1">
    <w:name w:val="List Paragraph"/>
    <w:basedOn w:val="934"/>
    <w:uiPriority w:val="34"/>
    <w:qFormat/>
    <w:pPr>
      <w:contextualSpacing/>
      <w:ind w:left="720"/>
    </w:pPr>
  </w:style>
  <w:style w:type="paragraph" w:styleId="942">
    <w:name w:val="Balloon Text"/>
    <w:basedOn w:val="934"/>
    <w:link w:val="9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43" w:customStyle="1">
    <w:name w:val="Текст выноски Знак"/>
    <w:basedOn w:val="936"/>
    <w:link w:val="942"/>
    <w:uiPriority w:val="99"/>
    <w:semiHidden/>
    <w:rPr>
      <w:rFonts w:ascii="Segoe UI" w:hAnsi="Segoe UI" w:eastAsia="Times New Roman" w:cs="Segoe UI"/>
      <w:color w:val="000000"/>
      <w:sz w:val="18"/>
      <w:szCs w:val="18"/>
    </w:rPr>
  </w:style>
  <w:style w:type="paragraph" w:styleId="944">
    <w:name w:val="Header"/>
    <w:basedOn w:val="934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5" w:customStyle="1">
    <w:name w:val="Верхний колонтитул Знак"/>
    <w:basedOn w:val="936"/>
    <w:link w:val="944"/>
    <w:uiPriority w:val="99"/>
    <w:rPr>
      <w:rFonts w:ascii="Times New Roman" w:hAnsi="Times New Roman" w:eastAsia="Times New Roman" w:cs="Times New Roman"/>
      <w:color w:val="000000"/>
      <w:sz w:val="28"/>
    </w:rPr>
  </w:style>
  <w:style w:type="paragraph" w:styleId="946">
    <w:name w:val="Footer"/>
    <w:basedOn w:val="934"/>
    <w:link w:val="9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7" w:customStyle="1">
    <w:name w:val="Нижний колонтитул Знак"/>
    <w:basedOn w:val="936"/>
    <w:link w:val="946"/>
    <w:uiPriority w:val="99"/>
    <w:rPr>
      <w:rFonts w:ascii="Times New Roman" w:hAnsi="Times New Roman" w:eastAsia="Times New Roman" w:cs="Times New Roman"/>
      <w:color w:val="000000"/>
      <w:sz w:val="28"/>
    </w:rPr>
  </w:style>
  <w:style w:type="paragraph" w:styleId="948">
    <w:name w:val="No Spacing"/>
    <w:uiPriority w:val="1"/>
    <w:qFormat/>
    <w:pPr>
      <w:ind w:firstLine="700"/>
      <w:jc w:val="both"/>
      <w:spacing w:after="0" w:line="240" w:lineRule="auto"/>
    </w:pPr>
    <w:rPr>
      <w:rFonts w:ascii="Times New Roman" w:hAnsi="Times New Roman" w:eastAsia="Times New Roman" w:cs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9857-AA9C-4D7B-B680-7EE943F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АУ Институт развития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Ирина Борисовна</dc:creator>
  <cp:keywords/>
  <dc:description/>
  <cp:revision>12</cp:revision>
  <dcterms:created xsi:type="dcterms:W3CDTF">2023-09-27T06:56:00Z</dcterms:created>
  <dcterms:modified xsi:type="dcterms:W3CDTF">2023-10-18T05:09:10Z</dcterms:modified>
</cp:coreProperties>
</file>